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00E6D" w:rsidRPr="00005B11" w:rsidRDefault="00534D7C" w:rsidP="00442E8B">
      <w:pPr>
        <w:pStyle w:val="NoSpacing"/>
        <w:rPr>
          <w:rFonts w:asciiTheme="majorHAnsi" w:hAnsiTheme="majorHAnsi"/>
        </w:rPr>
      </w:pPr>
      <w:r w:rsidRPr="00005B11">
        <w:rPr>
          <w:rFonts w:asciiTheme="majorHAnsi" w:hAnsiTheme="majorHAnsi"/>
        </w:rPr>
        <w:t xml:space="preserve">Dear </w:t>
      </w:r>
      <w:r w:rsidR="00A7383C" w:rsidRPr="00005B11">
        <w:rPr>
          <w:rFonts w:asciiTheme="majorHAnsi" w:hAnsiTheme="majorHAnsi"/>
        </w:rPr>
        <w:t>Alison Saunders</w:t>
      </w:r>
      <w:r w:rsidR="00600E6D" w:rsidRPr="00005B11">
        <w:rPr>
          <w:rFonts w:asciiTheme="majorHAnsi" w:hAnsiTheme="majorHAnsi"/>
        </w:rPr>
        <w:t>,</w:t>
      </w:r>
    </w:p>
    <w:p w:rsidR="00534D7C" w:rsidRPr="00005B11" w:rsidRDefault="00534D7C" w:rsidP="00442E8B">
      <w:pPr>
        <w:pStyle w:val="NoSpacing"/>
        <w:rPr>
          <w:rFonts w:asciiTheme="majorHAnsi" w:hAnsiTheme="majorHAnsi"/>
        </w:rPr>
      </w:pPr>
    </w:p>
    <w:p w:rsidR="00057416" w:rsidRDefault="008740DA" w:rsidP="00442E8B">
      <w:pPr>
        <w:pStyle w:val="NoSpacing"/>
        <w:rPr>
          <w:rFonts w:asciiTheme="majorHAnsi" w:hAnsiTheme="majorHAnsi"/>
        </w:rPr>
      </w:pPr>
      <w:r w:rsidRPr="00005B11">
        <w:rPr>
          <w:rFonts w:asciiTheme="majorHAnsi" w:hAnsiTheme="majorHAnsi"/>
        </w:rPr>
        <w:t xml:space="preserve">Azelle Rodney died in July 2005 after being shot six times by </w:t>
      </w:r>
      <w:r w:rsidR="00CF56E2" w:rsidRPr="00005B11">
        <w:rPr>
          <w:rFonts w:asciiTheme="majorHAnsi" w:hAnsiTheme="majorHAnsi"/>
        </w:rPr>
        <w:t xml:space="preserve">a </w:t>
      </w:r>
      <w:r w:rsidRPr="00005B11">
        <w:rPr>
          <w:rFonts w:asciiTheme="majorHAnsi" w:hAnsiTheme="majorHAnsi"/>
        </w:rPr>
        <w:t>police officer known only as ‘E7’ and</w:t>
      </w:r>
      <w:r w:rsidR="00E74B79" w:rsidRPr="00005B11">
        <w:rPr>
          <w:rFonts w:asciiTheme="majorHAnsi" w:hAnsiTheme="majorHAnsi"/>
        </w:rPr>
        <w:t xml:space="preserve"> in July 2013</w:t>
      </w:r>
      <w:r w:rsidR="00CF56E2" w:rsidRPr="00005B11">
        <w:rPr>
          <w:rFonts w:asciiTheme="majorHAnsi" w:hAnsiTheme="majorHAnsi"/>
        </w:rPr>
        <w:t xml:space="preserve"> a judge-</w:t>
      </w:r>
      <w:r w:rsidRPr="00005B11">
        <w:rPr>
          <w:rFonts w:asciiTheme="majorHAnsi" w:hAnsiTheme="majorHAnsi"/>
        </w:rPr>
        <w:t>led inqu</w:t>
      </w:r>
      <w:r w:rsidR="003A5BA1" w:rsidRPr="00005B11">
        <w:rPr>
          <w:rFonts w:asciiTheme="majorHAnsi" w:hAnsiTheme="majorHAnsi"/>
        </w:rPr>
        <w:t>iry</w:t>
      </w:r>
      <w:r w:rsidRPr="00005B11">
        <w:rPr>
          <w:rFonts w:asciiTheme="majorHAnsi" w:hAnsiTheme="majorHAnsi"/>
        </w:rPr>
        <w:t xml:space="preserve"> found that </w:t>
      </w:r>
      <w:r w:rsidR="003A3A65" w:rsidRPr="00005B11">
        <w:rPr>
          <w:rFonts w:asciiTheme="majorHAnsi" w:hAnsiTheme="majorHAnsi"/>
        </w:rPr>
        <w:t xml:space="preserve">he was </w:t>
      </w:r>
      <w:hyperlink r:id="rId4" w:history="1">
        <w:r w:rsidR="003A3A65" w:rsidRPr="00005B11">
          <w:rPr>
            <w:rStyle w:val="Hyperlink"/>
            <w:rFonts w:asciiTheme="majorHAnsi" w:hAnsiTheme="majorHAnsi"/>
          </w:rPr>
          <w:t>unlawfully killed</w:t>
        </w:r>
      </w:hyperlink>
      <w:r w:rsidR="003A3A65" w:rsidRPr="00005B11">
        <w:rPr>
          <w:rFonts w:asciiTheme="majorHAnsi" w:hAnsiTheme="majorHAnsi"/>
        </w:rPr>
        <w:t>.</w:t>
      </w:r>
    </w:p>
    <w:p w:rsidR="003A5BA1" w:rsidRPr="00005B11" w:rsidRDefault="003A5BA1" w:rsidP="00442E8B">
      <w:pPr>
        <w:pStyle w:val="NoSpacing"/>
        <w:rPr>
          <w:rFonts w:asciiTheme="majorHAnsi" w:hAnsiTheme="majorHAnsi"/>
        </w:rPr>
      </w:pPr>
    </w:p>
    <w:p w:rsidR="003A5BA1" w:rsidRPr="00005B11" w:rsidRDefault="00E74B79" w:rsidP="00442E8B">
      <w:pPr>
        <w:pStyle w:val="NoSpacing"/>
        <w:rPr>
          <w:rFonts w:asciiTheme="majorHAnsi" w:hAnsiTheme="majorHAnsi"/>
        </w:rPr>
      </w:pPr>
      <w:r w:rsidRPr="00005B11">
        <w:rPr>
          <w:rFonts w:asciiTheme="majorHAnsi" w:hAnsiTheme="majorHAnsi"/>
        </w:rPr>
        <w:t>Wi</w:t>
      </w:r>
      <w:r w:rsidR="003A5BA1" w:rsidRPr="00005B11">
        <w:rPr>
          <w:rFonts w:asciiTheme="majorHAnsi" w:hAnsiTheme="majorHAnsi"/>
        </w:rPr>
        <w:t>thin days</w:t>
      </w:r>
      <w:r w:rsidR="00CF56E2" w:rsidRPr="00005B11">
        <w:rPr>
          <w:rFonts w:asciiTheme="majorHAnsi" w:hAnsiTheme="majorHAnsi"/>
        </w:rPr>
        <w:t xml:space="preserve">, </w:t>
      </w:r>
      <w:r w:rsidR="003A5BA1" w:rsidRPr="00005B11">
        <w:rPr>
          <w:rFonts w:asciiTheme="majorHAnsi" w:hAnsiTheme="majorHAnsi"/>
        </w:rPr>
        <w:t>an inquest recorded a</w:t>
      </w:r>
      <w:r w:rsidR="00CF56E2" w:rsidRPr="00005B11">
        <w:rPr>
          <w:rFonts w:asciiTheme="majorHAnsi" w:hAnsiTheme="majorHAnsi"/>
        </w:rPr>
        <w:t>nother</w:t>
      </w:r>
      <w:r w:rsidR="003A5BA1" w:rsidRPr="00005B11">
        <w:rPr>
          <w:rFonts w:asciiTheme="majorHAnsi" w:hAnsiTheme="majorHAnsi"/>
        </w:rPr>
        <w:t xml:space="preserve"> verdict</w:t>
      </w:r>
      <w:r w:rsidR="003A3A65" w:rsidRPr="00005B11">
        <w:rPr>
          <w:rFonts w:asciiTheme="majorHAnsi" w:hAnsiTheme="majorHAnsi"/>
        </w:rPr>
        <w:t xml:space="preserve"> of </w:t>
      </w:r>
      <w:hyperlink r:id="rId5" w:history="1">
        <w:r w:rsidRPr="00005B11">
          <w:rPr>
            <w:rStyle w:val="Hyperlink"/>
            <w:rFonts w:asciiTheme="majorHAnsi" w:hAnsiTheme="majorHAnsi"/>
          </w:rPr>
          <w:t>unlawful killing</w:t>
        </w:r>
      </w:hyperlink>
      <w:r w:rsidR="003A5BA1" w:rsidRPr="00005B11">
        <w:rPr>
          <w:rFonts w:asciiTheme="majorHAnsi" w:hAnsiTheme="majorHAnsi"/>
        </w:rPr>
        <w:t xml:space="preserve"> </w:t>
      </w:r>
      <w:r w:rsidR="00CF56E2" w:rsidRPr="00005B11">
        <w:rPr>
          <w:rFonts w:asciiTheme="majorHAnsi" w:hAnsiTheme="majorHAnsi"/>
        </w:rPr>
        <w:t>on</w:t>
      </w:r>
      <w:r w:rsidR="003A5BA1" w:rsidRPr="00005B11">
        <w:rPr>
          <w:rFonts w:asciiTheme="majorHAnsi" w:hAnsiTheme="majorHAnsi"/>
        </w:rPr>
        <w:t xml:space="preserve"> the death </w:t>
      </w:r>
      <w:r w:rsidRPr="00005B11">
        <w:rPr>
          <w:rFonts w:asciiTheme="majorHAnsi" w:hAnsiTheme="majorHAnsi"/>
        </w:rPr>
        <w:t>o</w:t>
      </w:r>
      <w:r w:rsidR="00BF21F4" w:rsidRPr="00005B11">
        <w:rPr>
          <w:rFonts w:asciiTheme="majorHAnsi" w:hAnsiTheme="majorHAnsi"/>
        </w:rPr>
        <w:t>f</w:t>
      </w:r>
      <w:r w:rsidR="003A5BA1" w:rsidRPr="00005B11">
        <w:rPr>
          <w:rFonts w:asciiTheme="majorHAnsi" w:hAnsiTheme="majorHAnsi"/>
        </w:rPr>
        <w:t xml:space="preserve"> Jimmy </w:t>
      </w:r>
      <w:r w:rsidR="00BF21F4" w:rsidRPr="00005B11">
        <w:rPr>
          <w:rFonts w:asciiTheme="majorHAnsi" w:hAnsiTheme="majorHAnsi"/>
        </w:rPr>
        <w:t>Mubenga</w:t>
      </w:r>
      <w:r w:rsidRPr="00005B11">
        <w:rPr>
          <w:rFonts w:asciiTheme="majorHAnsi" w:hAnsiTheme="majorHAnsi"/>
        </w:rPr>
        <w:t xml:space="preserve"> at the hands of three G</w:t>
      </w:r>
      <w:r w:rsidR="003A5BA1" w:rsidRPr="00005B11">
        <w:rPr>
          <w:rFonts w:asciiTheme="majorHAnsi" w:hAnsiTheme="majorHAnsi"/>
        </w:rPr>
        <w:t xml:space="preserve">4S guards in October 2010 on board a plane at </w:t>
      </w:r>
      <w:r w:rsidR="00BF21F4" w:rsidRPr="00005B11">
        <w:rPr>
          <w:rFonts w:asciiTheme="majorHAnsi" w:hAnsiTheme="majorHAnsi"/>
        </w:rPr>
        <w:t>Heathrow</w:t>
      </w:r>
      <w:r w:rsidR="003A5BA1" w:rsidRPr="00005B11">
        <w:rPr>
          <w:rFonts w:asciiTheme="majorHAnsi" w:hAnsiTheme="majorHAnsi"/>
        </w:rPr>
        <w:t>.</w:t>
      </w:r>
    </w:p>
    <w:p w:rsidR="00057416" w:rsidRDefault="003A5BA1" w:rsidP="00442E8B">
      <w:pPr>
        <w:pStyle w:val="NoSpacing"/>
        <w:rPr>
          <w:rFonts w:asciiTheme="majorHAnsi" w:hAnsiTheme="majorHAnsi"/>
        </w:rPr>
      </w:pPr>
      <w:r w:rsidRPr="00005B11">
        <w:rPr>
          <w:rFonts w:asciiTheme="majorHAnsi" w:hAnsiTheme="majorHAnsi"/>
        </w:rPr>
        <w:t>The</w:t>
      </w:r>
      <w:r w:rsidR="00CF56E2" w:rsidRPr="00005B11">
        <w:rPr>
          <w:rFonts w:asciiTheme="majorHAnsi" w:hAnsiTheme="majorHAnsi"/>
        </w:rPr>
        <w:t xml:space="preserve"> Rodney and Mubenga </w:t>
      </w:r>
      <w:r w:rsidRPr="00005B11">
        <w:rPr>
          <w:rFonts w:asciiTheme="majorHAnsi" w:hAnsiTheme="majorHAnsi"/>
        </w:rPr>
        <w:t xml:space="preserve">families </w:t>
      </w:r>
      <w:r w:rsidR="00CF56E2" w:rsidRPr="00005B11">
        <w:rPr>
          <w:rFonts w:asciiTheme="majorHAnsi" w:hAnsiTheme="majorHAnsi"/>
        </w:rPr>
        <w:t>are still waiting</w:t>
      </w:r>
      <w:r w:rsidR="00A7383C" w:rsidRPr="00005B11">
        <w:rPr>
          <w:rFonts w:asciiTheme="majorHAnsi" w:hAnsiTheme="majorHAnsi"/>
        </w:rPr>
        <w:t>,</w:t>
      </w:r>
      <w:r w:rsidR="00CF56E2" w:rsidRPr="00005B11">
        <w:rPr>
          <w:rFonts w:asciiTheme="majorHAnsi" w:hAnsiTheme="majorHAnsi"/>
        </w:rPr>
        <w:t xml:space="preserve"> as </w:t>
      </w:r>
      <w:r w:rsidR="00A7383C" w:rsidRPr="00005B11">
        <w:rPr>
          <w:rFonts w:asciiTheme="majorHAnsi" w:hAnsiTheme="majorHAnsi"/>
        </w:rPr>
        <w:t>are</w:t>
      </w:r>
      <w:r w:rsidR="00CF56E2" w:rsidRPr="00005B11">
        <w:rPr>
          <w:rFonts w:asciiTheme="majorHAnsi" w:hAnsiTheme="majorHAnsi"/>
        </w:rPr>
        <w:t xml:space="preserve"> many more families</w:t>
      </w:r>
      <w:r w:rsidR="00A7383C" w:rsidRPr="00005B11">
        <w:rPr>
          <w:rFonts w:asciiTheme="majorHAnsi" w:hAnsiTheme="majorHAnsi"/>
        </w:rPr>
        <w:t>,</w:t>
      </w:r>
      <w:r w:rsidR="00CF56E2" w:rsidRPr="00005B11">
        <w:rPr>
          <w:rFonts w:asciiTheme="majorHAnsi" w:hAnsiTheme="majorHAnsi"/>
        </w:rPr>
        <w:t xml:space="preserve"> </w:t>
      </w:r>
      <w:r w:rsidRPr="00005B11">
        <w:rPr>
          <w:rFonts w:asciiTheme="majorHAnsi" w:hAnsiTheme="majorHAnsi"/>
        </w:rPr>
        <w:t xml:space="preserve">for the </w:t>
      </w:r>
      <w:r w:rsidR="00E74B79" w:rsidRPr="00005B11">
        <w:rPr>
          <w:rFonts w:asciiTheme="majorHAnsi" w:hAnsiTheme="majorHAnsi"/>
        </w:rPr>
        <w:t>C</w:t>
      </w:r>
      <w:r w:rsidR="00BF21F4" w:rsidRPr="00005B11">
        <w:rPr>
          <w:rFonts w:asciiTheme="majorHAnsi" w:hAnsiTheme="majorHAnsi"/>
        </w:rPr>
        <w:t>rown</w:t>
      </w:r>
      <w:r w:rsidR="00980634" w:rsidRPr="00005B11">
        <w:rPr>
          <w:rFonts w:asciiTheme="majorHAnsi" w:hAnsiTheme="majorHAnsi"/>
        </w:rPr>
        <w:t xml:space="preserve"> </w:t>
      </w:r>
      <w:r w:rsidR="00BF21F4" w:rsidRPr="00005B11">
        <w:rPr>
          <w:rFonts w:asciiTheme="majorHAnsi" w:hAnsiTheme="majorHAnsi"/>
        </w:rPr>
        <w:t>Prosecution</w:t>
      </w:r>
      <w:r w:rsidR="00980634" w:rsidRPr="00005B11">
        <w:rPr>
          <w:rFonts w:asciiTheme="majorHAnsi" w:hAnsiTheme="majorHAnsi"/>
        </w:rPr>
        <w:t xml:space="preserve"> </w:t>
      </w:r>
      <w:r w:rsidR="00BF21F4" w:rsidRPr="00005B11">
        <w:rPr>
          <w:rFonts w:asciiTheme="majorHAnsi" w:hAnsiTheme="majorHAnsi"/>
        </w:rPr>
        <w:t>Service</w:t>
      </w:r>
      <w:r w:rsidR="00E74B79" w:rsidRPr="00005B11">
        <w:rPr>
          <w:rFonts w:asciiTheme="majorHAnsi" w:hAnsiTheme="majorHAnsi"/>
        </w:rPr>
        <w:t xml:space="preserve"> (CPS)</w:t>
      </w:r>
      <w:r w:rsidR="00980634" w:rsidRPr="00005B11">
        <w:rPr>
          <w:rFonts w:asciiTheme="majorHAnsi" w:hAnsiTheme="majorHAnsi"/>
        </w:rPr>
        <w:t xml:space="preserve"> to make</w:t>
      </w:r>
      <w:r w:rsidRPr="00005B11">
        <w:rPr>
          <w:rFonts w:asciiTheme="majorHAnsi" w:hAnsiTheme="majorHAnsi"/>
        </w:rPr>
        <w:t xml:space="preserve"> decision</w:t>
      </w:r>
      <w:r w:rsidR="00980634" w:rsidRPr="00005B11">
        <w:rPr>
          <w:rFonts w:asciiTheme="majorHAnsi" w:hAnsiTheme="majorHAnsi"/>
        </w:rPr>
        <w:t>s</w:t>
      </w:r>
      <w:r w:rsidRPr="00005B11">
        <w:rPr>
          <w:rFonts w:asciiTheme="majorHAnsi" w:hAnsiTheme="majorHAnsi"/>
        </w:rPr>
        <w:t xml:space="preserve"> on whether the men involved in their deaths will face </w:t>
      </w:r>
      <w:r w:rsidR="00BF21F4" w:rsidRPr="00005B11">
        <w:rPr>
          <w:rFonts w:asciiTheme="majorHAnsi" w:hAnsiTheme="majorHAnsi"/>
        </w:rPr>
        <w:t>prosecution</w:t>
      </w:r>
      <w:r w:rsidR="00637EF0" w:rsidRPr="00005B11">
        <w:rPr>
          <w:rFonts w:asciiTheme="majorHAnsi" w:hAnsiTheme="majorHAnsi"/>
        </w:rPr>
        <w:t>.</w:t>
      </w:r>
    </w:p>
    <w:p w:rsidR="00980634" w:rsidRPr="00005B11" w:rsidRDefault="00980634" w:rsidP="00442E8B">
      <w:pPr>
        <w:pStyle w:val="NoSpacing"/>
        <w:rPr>
          <w:rFonts w:asciiTheme="majorHAnsi" w:hAnsiTheme="majorHAnsi"/>
        </w:rPr>
      </w:pPr>
    </w:p>
    <w:p w:rsidR="000005BB" w:rsidRPr="00005B11" w:rsidRDefault="00A7383C" w:rsidP="00442E8B">
      <w:pPr>
        <w:pStyle w:val="NoSpacing"/>
        <w:rPr>
          <w:rFonts w:asciiTheme="majorHAnsi" w:hAnsiTheme="majorHAnsi" w:cs="Calibri"/>
          <w:szCs w:val="26"/>
          <w:lang w:val="en-US"/>
        </w:rPr>
      </w:pPr>
      <w:r w:rsidRPr="00005B11">
        <w:rPr>
          <w:rFonts w:asciiTheme="majorHAnsi" w:hAnsiTheme="majorHAnsi"/>
        </w:rPr>
        <w:t>The f</w:t>
      </w:r>
      <w:r w:rsidR="00BF21F4" w:rsidRPr="00005B11">
        <w:rPr>
          <w:rFonts w:asciiTheme="majorHAnsi" w:hAnsiTheme="majorHAnsi"/>
        </w:rPr>
        <w:t>amilies</w:t>
      </w:r>
      <w:r w:rsidR="00980634" w:rsidRPr="00005B11">
        <w:rPr>
          <w:rFonts w:asciiTheme="majorHAnsi" w:hAnsiTheme="majorHAnsi"/>
        </w:rPr>
        <w:t xml:space="preserve"> </w:t>
      </w:r>
      <w:r w:rsidRPr="00005B11">
        <w:rPr>
          <w:rFonts w:asciiTheme="majorHAnsi" w:hAnsiTheme="majorHAnsi"/>
        </w:rPr>
        <w:t xml:space="preserve">of </w:t>
      </w:r>
      <w:r w:rsidR="00E45841" w:rsidRPr="00005B11">
        <w:rPr>
          <w:rFonts w:asciiTheme="majorHAnsi" w:hAnsiTheme="majorHAnsi"/>
        </w:rPr>
        <w:t xml:space="preserve">Christopher Alder, </w:t>
      </w:r>
      <w:r w:rsidR="007F1B4B" w:rsidRPr="00005B11">
        <w:rPr>
          <w:rFonts w:asciiTheme="majorHAnsi" w:hAnsiTheme="majorHAnsi"/>
        </w:rPr>
        <w:t xml:space="preserve">Sean Rigg, Habib Ullah, Ricky Bishop and Anthony Grainger </w:t>
      </w:r>
      <w:r w:rsidR="00E74B79" w:rsidRPr="00005B11">
        <w:rPr>
          <w:rFonts w:asciiTheme="majorHAnsi" w:hAnsiTheme="majorHAnsi"/>
        </w:rPr>
        <w:t>w</w:t>
      </w:r>
      <w:r w:rsidR="00980634" w:rsidRPr="00005B11">
        <w:rPr>
          <w:rFonts w:asciiTheme="majorHAnsi" w:hAnsiTheme="majorHAnsi"/>
        </w:rPr>
        <w:t>ill today gather outside the C</w:t>
      </w:r>
      <w:r w:rsidR="00E74B79" w:rsidRPr="00005B11">
        <w:rPr>
          <w:rFonts w:asciiTheme="majorHAnsi" w:hAnsiTheme="majorHAnsi"/>
        </w:rPr>
        <w:t>PS</w:t>
      </w:r>
      <w:r w:rsidR="00980634" w:rsidRPr="00005B11">
        <w:rPr>
          <w:rFonts w:asciiTheme="majorHAnsi" w:hAnsiTheme="majorHAnsi"/>
        </w:rPr>
        <w:t xml:space="preserve"> </w:t>
      </w:r>
      <w:r w:rsidR="00BF21F4" w:rsidRPr="00005B11">
        <w:rPr>
          <w:rFonts w:asciiTheme="majorHAnsi" w:hAnsiTheme="majorHAnsi"/>
        </w:rPr>
        <w:t>headquarters</w:t>
      </w:r>
      <w:r w:rsidR="00980634" w:rsidRPr="00005B11">
        <w:rPr>
          <w:rFonts w:asciiTheme="majorHAnsi" w:hAnsiTheme="majorHAnsi"/>
        </w:rPr>
        <w:t xml:space="preserve"> in London to call for </w:t>
      </w:r>
      <w:r w:rsidR="00355C9B" w:rsidRPr="00005B11">
        <w:rPr>
          <w:rFonts w:asciiTheme="majorHAnsi" w:hAnsiTheme="majorHAnsi"/>
        </w:rPr>
        <w:t xml:space="preserve">the CPS to be held </w:t>
      </w:r>
      <w:r w:rsidR="00355C9B" w:rsidRPr="00005B11">
        <w:rPr>
          <w:rFonts w:asciiTheme="majorHAnsi" w:hAnsiTheme="majorHAnsi" w:cs="Calibri"/>
          <w:szCs w:val="26"/>
          <w:lang w:val="en-US"/>
        </w:rPr>
        <w:t xml:space="preserve">accountable for its failure to make </w:t>
      </w:r>
      <w:r w:rsidR="00BF21F4" w:rsidRPr="00005B11">
        <w:rPr>
          <w:rFonts w:asciiTheme="majorHAnsi" w:hAnsiTheme="majorHAnsi" w:cs="Calibri"/>
          <w:szCs w:val="26"/>
          <w:lang w:val="en-US"/>
        </w:rPr>
        <w:t>decision</w:t>
      </w:r>
      <w:r w:rsidRPr="00005B11">
        <w:rPr>
          <w:rFonts w:asciiTheme="majorHAnsi" w:hAnsiTheme="majorHAnsi" w:cs="Calibri"/>
          <w:szCs w:val="26"/>
          <w:lang w:val="en-US"/>
        </w:rPr>
        <w:t>s</w:t>
      </w:r>
      <w:r w:rsidR="00355C9B" w:rsidRPr="00005B11">
        <w:rPr>
          <w:rFonts w:asciiTheme="majorHAnsi" w:hAnsiTheme="majorHAnsi" w:cs="Calibri"/>
          <w:szCs w:val="26"/>
          <w:lang w:val="en-US"/>
        </w:rPr>
        <w:t xml:space="preserve"> in timely manner</w:t>
      </w:r>
      <w:r w:rsidR="00BF21F4" w:rsidRPr="00005B11">
        <w:rPr>
          <w:rFonts w:asciiTheme="majorHAnsi" w:hAnsiTheme="majorHAnsi" w:cs="Calibri"/>
          <w:szCs w:val="26"/>
          <w:lang w:val="en-US"/>
        </w:rPr>
        <w:t>. We support the</w:t>
      </w:r>
      <w:r w:rsidR="00E74B79" w:rsidRPr="00005B11">
        <w:rPr>
          <w:rFonts w:asciiTheme="majorHAnsi" w:hAnsiTheme="majorHAnsi" w:cs="Calibri"/>
          <w:szCs w:val="26"/>
          <w:lang w:val="en-US"/>
        </w:rPr>
        <w:t xml:space="preserve"> families’</w:t>
      </w:r>
      <w:r w:rsidR="00BF21F4" w:rsidRPr="00005B11">
        <w:rPr>
          <w:rFonts w:asciiTheme="majorHAnsi" w:hAnsiTheme="majorHAnsi" w:cs="Calibri"/>
          <w:szCs w:val="26"/>
          <w:lang w:val="en-US"/>
        </w:rPr>
        <w:t xml:space="preserve"> call</w:t>
      </w:r>
      <w:r w:rsidR="00355C9B" w:rsidRPr="00005B11">
        <w:rPr>
          <w:rFonts w:asciiTheme="majorHAnsi" w:hAnsiTheme="majorHAnsi" w:cs="Calibri"/>
          <w:szCs w:val="26"/>
          <w:lang w:val="en-US"/>
        </w:rPr>
        <w:t xml:space="preserve"> to end the </w:t>
      </w:r>
      <w:r w:rsidR="00CF56E2" w:rsidRPr="00005B11">
        <w:rPr>
          <w:rFonts w:asciiTheme="majorHAnsi" w:hAnsiTheme="majorHAnsi" w:cs="Calibri"/>
          <w:szCs w:val="26"/>
          <w:lang w:val="en-US"/>
        </w:rPr>
        <w:t>agonizingly long</w:t>
      </w:r>
      <w:r w:rsidR="00355C9B" w:rsidRPr="00005B11">
        <w:rPr>
          <w:rFonts w:asciiTheme="majorHAnsi" w:hAnsiTheme="majorHAnsi" w:cs="Calibri"/>
          <w:szCs w:val="26"/>
          <w:lang w:val="en-US"/>
        </w:rPr>
        <w:t xml:space="preserve"> t</w:t>
      </w:r>
      <w:r w:rsidR="00E74B79" w:rsidRPr="00005B11">
        <w:rPr>
          <w:rFonts w:asciiTheme="majorHAnsi" w:hAnsiTheme="majorHAnsi" w:cs="Calibri"/>
          <w:szCs w:val="26"/>
          <w:lang w:val="en-US"/>
        </w:rPr>
        <w:t>ime endured</w:t>
      </w:r>
      <w:r w:rsidR="00355C9B" w:rsidRPr="00005B11">
        <w:rPr>
          <w:rFonts w:asciiTheme="majorHAnsi" w:hAnsiTheme="majorHAnsi" w:cs="Calibri"/>
          <w:szCs w:val="26"/>
          <w:lang w:val="en-US"/>
        </w:rPr>
        <w:t xml:space="preserve"> as they wait to hear whether </w:t>
      </w:r>
      <w:r w:rsidR="00BF21F4" w:rsidRPr="00005B11">
        <w:rPr>
          <w:rFonts w:asciiTheme="majorHAnsi" w:hAnsiTheme="majorHAnsi" w:cs="Calibri"/>
          <w:szCs w:val="26"/>
          <w:lang w:val="en-US"/>
        </w:rPr>
        <w:t>anyone will charged in connection with</w:t>
      </w:r>
      <w:r w:rsidR="00CF56E2" w:rsidRPr="00005B11">
        <w:rPr>
          <w:rFonts w:asciiTheme="majorHAnsi" w:hAnsiTheme="majorHAnsi" w:cs="Calibri"/>
          <w:szCs w:val="26"/>
          <w:lang w:val="en-US"/>
        </w:rPr>
        <w:t xml:space="preserve"> the deaths of their loved ones</w:t>
      </w:r>
      <w:r w:rsidR="00BF21F4" w:rsidRPr="00005B11">
        <w:rPr>
          <w:rFonts w:asciiTheme="majorHAnsi" w:hAnsiTheme="majorHAnsi" w:cs="Calibri"/>
          <w:szCs w:val="26"/>
          <w:lang w:val="en-US"/>
        </w:rPr>
        <w:t>. We also support the</w:t>
      </w:r>
      <w:r w:rsidR="00E74B79" w:rsidRPr="00005B11">
        <w:rPr>
          <w:rFonts w:asciiTheme="majorHAnsi" w:hAnsiTheme="majorHAnsi" w:cs="Calibri"/>
          <w:szCs w:val="26"/>
          <w:lang w:val="en-US"/>
        </w:rPr>
        <w:t xml:space="preserve"> families</w:t>
      </w:r>
      <w:r w:rsidRPr="00005B11">
        <w:rPr>
          <w:rFonts w:asciiTheme="majorHAnsi" w:hAnsiTheme="majorHAnsi" w:cs="Calibri"/>
          <w:szCs w:val="26"/>
          <w:lang w:val="en-US"/>
        </w:rPr>
        <w:t>’</w:t>
      </w:r>
      <w:r w:rsidR="00E74B79" w:rsidRPr="00005B11">
        <w:rPr>
          <w:rFonts w:asciiTheme="majorHAnsi" w:hAnsiTheme="majorHAnsi" w:cs="Calibri"/>
          <w:szCs w:val="26"/>
          <w:lang w:val="en-US"/>
        </w:rPr>
        <w:t xml:space="preserve"> </w:t>
      </w:r>
      <w:r w:rsidR="00E961D9" w:rsidRPr="00005B11">
        <w:rPr>
          <w:rFonts w:asciiTheme="majorHAnsi" w:hAnsiTheme="majorHAnsi" w:cs="Calibri"/>
          <w:szCs w:val="26"/>
          <w:lang w:val="en-US"/>
        </w:rPr>
        <w:t>call for the decision-</w:t>
      </w:r>
      <w:r w:rsidR="00BF21F4" w:rsidRPr="00005B11">
        <w:rPr>
          <w:rFonts w:asciiTheme="majorHAnsi" w:hAnsiTheme="majorHAnsi" w:cs="Calibri"/>
          <w:szCs w:val="26"/>
          <w:lang w:val="en-US"/>
        </w:rPr>
        <w:t xml:space="preserve">making process to be transparent and </w:t>
      </w:r>
      <w:r w:rsidRPr="00005B11">
        <w:rPr>
          <w:rFonts w:asciiTheme="majorHAnsi" w:hAnsiTheme="majorHAnsi" w:cs="Calibri"/>
          <w:szCs w:val="26"/>
          <w:lang w:val="en-US"/>
        </w:rPr>
        <w:t xml:space="preserve">for </w:t>
      </w:r>
      <w:r w:rsidR="00BF21F4" w:rsidRPr="00005B11">
        <w:rPr>
          <w:rFonts w:asciiTheme="majorHAnsi" w:hAnsiTheme="majorHAnsi" w:cs="Calibri"/>
          <w:szCs w:val="26"/>
          <w:lang w:val="en-US"/>
        </w:rPr>
        <w:t xml:space="preserve">full reasons to be published. </w:t>
      </w:r>
      <w:r w:rsidRPr="00005B11">
        <w:rPr>
          <w:rFonts w:asciiTheme="majorHAnsi" w:hAnsiTheme="majorHAnsi" w:cs="Calibri"/>
          <w:szCs w:val="26"/>
          <w:lang w:val="en-US"/>
        </w:rPr>
        <w:t>The public interest requires</w:t>
      </w:r>
      <w:r w:rsidR="00E961D9" w:rsidRPr="00005B11">
        <w:rPr>
          <w:rFonts w:asciiTheme="majorHAnsi" w:hAnsiTheme="majorHAnsi" w:cs="Calibri"/>
          <w:szCs w:val="26"/>
          <w:lang w:val="en-US"/>
        </w:rPr>
        <w:t xml:space="preserve"> the </w:t>
      </w:r>
      <w:r w:rsidR="00BF21F4" w:rsidRPr="00005B11">
        <w:rPr>
          <w:rFonts w:asciiTheme="majorHAnsi" w:hAnsiTheme="majorHAnsi" w:cs="Calibri"/>
          <w:szCs w:val="26"/>
          <w:lang w:val="en-US"/>
        </w:rPr>
        <w:t xml:space="preserve">CPS </w:t>
      </w:r>
      <w:r w:rsidR="00E961D9" w:rsidRPr="00005B11">
        <w:rPr>
          <w:rFonts w:asciiTheme="majorHAnsi" w:hAnsiTheme="majorHAnsi" w:cs="Calibri"/>
          <w:szCs w:val="26"/>
          <w:lang w:val="en-US"/>
        </w:rPr>
        <w:t>to ensure that n</w:t>
      </w:r>
      <w:r w:rsidR="00BF21F4" w:rsidRPr="00005B11">
        <w:rPr>
          <w:rFonts w:asciiTheme="majorHAnsi" w:hAnsiTheme="majorHAnsi" w:cs="Calibri"/>
          <w:szCs w:val="26"/>
          <w:lang w:val="en-US"/>
        </w:rPr>
        <w:t>o-</w:t>
      </w:r>
      <w:r w:rsidR="00E74B79" w:rsidRPr="00005B11">
        <w:rPr>
          <w:rFonts w:asciiTheme="majorHAnsi" w:hAnsiTheme="majorHAnsi" w:cs="Calibri"/>
          <w:szCs w:val="26"/>
          <w:lang w:val="en-US"/>
        </w:rPr>
        <w:t>o</w:t>
      </w:r>
      <w:r w:rsidR="00BF21F4" w:rsidRPr="00005B11">
        <w:rPr>
          <w:rFonts w:asciiTheme="majorHAnsi" w:hAnsiTheme="majorHAnsi" w:cs="Calibri"/>
          <w:szCs w:val="26"/>
          <w:lang w:val="en-US"/>
        </w:rPr>
        <w:t>ne is above the law.</w:t>
      </w:r>
    </w:p>
    <w:p w:rsidR="004E1981" w:rsidRDefault="004E1981" w:rsidP="00442E8B">
      <w:pPr>
        <w:pStyle w:val="NoSpacing"/>
        <w:rPr>
          <w:rFonts w:asciiTheme="majorHAnsi" w:hAnsiTheme="majorHAnsi" w:cs="Calibri"/>
          <w:szCs w:val="26"/>
          <w:lang w:val="en-US"/>
        </w:rPr>
      </w:pPr>
    </w:p>
    <w:p w:rsidR="00457C9C" w:rsidRPr="00005B11" w:rsidRDefault="004E1981" w:rsidP="00442E8B">
      <w:pPr>
        <w:pStyle w:val="NoSpacing"/>
        <w:rPr>
          <w:rFonts w:asciiTheme="majorHAnsi" w:hAnsiTheme="majorHAnsi" w:cs="Calibri"/>
          <w:szCs w:val="26"/>
          <w:lang w:val="en-US"/>
        </w:rPr>
      </w:pPr>
      <w:r>
        <w:rPr>
          <w:rFonts w:asciiTheme="majorHAnsi" w:hAnsiTheme="majorHAnsi" w:cs="Calibri"/>
          <w:szCs w:val="26"/>
          <w:lang w:val="en-US"/>
        </w:rPr>
        <w:t>Estelle Du Boulay (Newham Monitoring Project)</w:t>
      </w:r>
    </w:p>
    <w:p w:rsidR="004D4108" w:rsidRPr="00005B11" w:rsidRDefault="004D4108" w:rsidP="004D4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  <w:szCs w:val="26"/>
          <w:lang w:val="en-US"/>
        </w:rPr>
      </w:pPr>
      <w:r w:rsidRPr="00005B11">
        <w:rPr>
          <w:rFonts w:asciiTheme="majorHAnsi" w:hAnsiTheme="majorHAnsi" w:cs="Calibri"/>
          <w:color w:val="000000"/>
          <w:szCs w:val="26"/>
          <w:lang w:val="en-US"/>
        </w:rPr>
        <w:t>Lee Bridges (Professor Emeritus, School of Law, University of Warwick)</w:t>
      </w:r>
    </w:p>
    <w:p w:rsidR="00F873DB" w:rsidRPr="00005B11" w:rsidRDefault="00457C9C" w:rsidP="00442E8B">
      <w:pPr>
        <w:pStyle w:val="NoSpacing"/>
        <w:rPr>
          <w:rFonts w:asciiTheme="majorHAnsi" w:hAnsiTheme="majorHAnsi" w:cs="Calibri"/>
          <w:szCs w:val="26"/>
          <w:lang w:val="en-US"/>
        </w:rPr>
      </w:pPr>
      <w:r w:rsidRPr="00005B11">
        <w:rPr>
          <w:rFonts w:asciiTheme="majorHAnsi" w:hAnsiTheme="majorHAnsi" w:cs="Calibri"/>
          <w:szCs w:val="26"/>
          <w:lang w:val="en-US"/>
        </w:rPr>
        <w:t>Victoria Brittain</w:t>
      </w:r>
      <w:r w:rsidR="006337A8" w:rsidRPr="00005B11">
        <w:rPr>
          <w:rFonts w:asciiTheme="majorHAnsi" w:hAnsiTheme="majorHAnsi" w:cs="Calibri"/>
          <w:szCs w:val="26"/>
          <w:lang w:val="en-US"/>
        </w:rPr>
        <w:t xml:space="preserve"> (author)</w:t>
      </w:r>
    </w:p>
    <w:p w:rsidR="00923ED1" w:rsidRPr="00005B11" w:rsidRDefault="00DE4B19" w:rsidP="00442E8B">
      <w:pPr>
        <w:pStyle w:val="NoSpacing"/>
        <w:rPr>
          <w:rFonts w:asciiTheme="majorHAnsi" w:hAnsiTheme="majorHAnsi" w:cs="Calibri"/>
          <w:szCs w:val="26"/>
          <w:lang w:val="en-US"/>
        </w:rPr>
      </w:pPr>
      <w:r>
        <w:rPr>
          <w:rFonts w:asciiTheme="majorHAnsi" w:hAnsiTheme="majorHAnsi" w:cs="Calibri"/>
          <w:szCs w:val="26"/>
          <w:lang w:val="en-US"/>
        </w:rPr>
        <w:t>Lou</w:t>
      </w:r>
      <w:r w:rsidR="00F873DB" w:rsidRPr="00005B11">
        <w:rPr>
          <w:rFonts w:asciiTheme="majorHAnsi" w:hAnsiTheme="majorHAnsi" w:cs="Calibri"/>
          <w:szCs w:val="26"/>
          <w:lang w:val="en-US"/>
        </w:rPr>
        <w:t>i</w:t>
      </w:r>
      <w:r>
        <w:rPr>
          <w:rFonts w:asciiTheme="majorHAnsi" w:hAnsiTheme="majorHAnsi" w:cs="Calibri"/>
          <w:szCs w:val="26"/>
          <w:lang w:val="en-US"/>
        </w:rPr>
        <w:t>s</w:t>
      </w:r>
      <w:r w:rsidR="00F873DB" w:rsidRPr="00005B11">
        <w:rPr>
          <w:rFonts w:asciiTheme="majorHAnsi" w:hAnsiTheme="majorHAnsi" w:cs="Calibri"/>
          <w:szCs w:val="26"/>
          <w:lang w:val="en-US"/>
        </w:rPr>
        <w:t>e Christian (Christian Khan)</w:t>
      </w:r>
    </w:p>
    <w:p w:rsidR="00457C9C" w:rsidRPr="00005B11" w:rsidRDefault="00923ED1" w:rsidP="00442E8B">
      <w:pPr>
        <w:pStyle w:val="NoSpacing"/>
        <w:rPr>
          <w:rFonts w:asciiTheme="majorHAnsi" w:hAnsiTheme="majorHAnsi" w:cs="Calibri"/>
          <w:szCs w:val="26"/>
          <w:lang w:val="en-US"/>
        </w:rPr>
      </w:pPr>
      <w:r w:rsidRPr="00005B11">
        <w:rPr>
          <w:rFonts w:asciiTheme="majorHAnsi" w:hAnsiTheme="majorHAnsi" w:cs="Calibri"/>
          <w:szCs w:val="26"/>
          <w:lang w:val="en-US"/>
        </w:rPr>
        <w:t>Deborah Coles (INQUEST)</w:t>
      </w:r>
    </w:p>
    <w:p w:rsidR="00D171BC" w:rsidRPr="00005B11" w:rsidRDefault="00457C9C" w:rsidP="00442E8B">
      <w:pPr>
        <w:pStyle w:val="NoSpacing"/>
        <w:rPr>
          <w:rFonts w:asciiTheme="majorHAnsi" w:hAnsiTheme="majorHAnsi" w:cs="Calibri"/>
          <w:szCs w:val="26"/>
          <w:lang w:val="en-US"/>
        </w:rPr>
      </w:pPr>
      <w:r w:rsidRPr="00005B11">
        <w:rPr>
          <w:rFonts w:asciiTheme="majorHAnsi" w:hAnsiTheme="majorHAnsi" w:cs="Calibri"/>
          <w:szCs w:val="26"/>
          <w:lang w:val="en-US"/>
        </w:rPr>
        <w:t>David Edgar</w:t>
      </w:r>
      <w:r w:rsidR="006337A8" w:rsidRPr="00005B11">
        <w:rPr>
          <w:rFonts w:asciiTheme="majorHAnsi" w:hAnsiTheme="majorHAnsi" w:cs="Calibri"/>
          <w:szCs w:val="26"/>
          <w:lang w:val="en-US"/>
        </w:rPr>
        <w:t xml:space="preserve"> (playwright)</w:t>
      </w:r>
    </w:p>
    <w:p w:rsidR="00A049E2" w:rsidRPr="00005B11" w:rsidRDefault="00D171BC" w:rsidP="00442E8B">
      <w:pPr>
        <w:pStyle w:val="NoSpacing"/>
        <w:rPr>
          <w:rFonts w:asciiTheme="majorHAnsi" w:hAnsiTheme="majorHAnsi" w:cs="Calibri"/>
          <w:szCs w:val="26"/>
          <w:lang w:val="en-US"/>
        </w:rPr>
      </w:pPr>
      <w:r w:rsidRPr="00005B11">
        <w:rPr>
          <w:rFonts w:asciiTheme="majorHAnsi" w:hAnsiTheme="majorHAnsi" w:cs="Calibri"/>
          <w:szCs w:val="26"/>
          <w:lang w:val="en-US"/>
        </w:rPr>
        <w:t>Liz Fekete (Director, Institute of Race Relations)</w:t>
      </w:r>
    </w:p>
    <w:p w:rsidR="00305EE3" w:rsidRPr="00005B11" w:rsidRDefault="00923ED1" w:rsidP="00442E8B">
      <w:pPr>
        <w:pStyle w:val="NoSpacing"/>
        <w:rPr>
          <w:rFonts w:asciiTheme="majorHAnsi" w:hAnsiTheme="majorHAnsi" w:cs="Calibri"/>
          <w:szCs w:val="26"/>
          <w:lang w:val="en-US"/>
        </w:rPr>
      </w:pPr>
      <w:r w:rsidRPr="00005B11">
        <w:rPr>
          <w:rFonts w:asciiTheme="majorHAnsi" w:hAnsiTheme="majorHAnsi" w:cs="Calibri"/>
          <w:szCs w:val="26"/>
          <w:lang w:val="en-US"/>
        </w:rPr>
        <w:t>Ken F</w:t>
      </w:r>
      <w:r w:rsidR="00A049E2" w:rsidRPr="00005B11">
        <w:rPr>
          <w:rFonts w:asciiTheme="majorHAnsi" w:hAnsiTheme="majorHAnsi" w:cs="Calibri"/>
          <w:szCs w:val="26"/>
          <w:lang w:val="en-US"/>
        </w:rPr>
        <w:t>ero (Migrant Media)</w:t>
      </w:r>
    </w:p>
    <w:p w:rsidR="004D4108" w:rsidRPr="00005B11" w:rsidRDefault="004D4108" w:rsidP="004D4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  <w:szCs w:val="26"/>
          <w:lang w:val="en-US"/>
        </w:rPr>
      </w:pPr>
      <w:r w:rsidRPr="00005B11">
        <w:rPr>
          <w:rFonts w:asciiTheme="majorHAnsi" w:hAnsiTheme="majorHAnsi" w:cs="Calibri"/>
          <w:color w:val="000000"/>
          <w:szCs w:val="26"/>
          <w:lang w:val="en-US"/>
        </w:rPr>
        <w:t>Emma Ginn (Medical Justice)</w:t>
      </w:r>
    </w:p>
    <w:p w:rsidR="00417C33" w:rsidRPr="00005B11" w:rsidRDefault="00305EE3" w:rsidP="00442E8B">
      <w:pPr>
        <w:pStyle w:val="NoSpacing"/>
        <w:rPr>
          <w:rFonts w:asciiTheme="majorHAnsi" w:hAnsiTheme="majorHAnsi" w:cs="Calibri"/>
          <w:szCs w:val="26"/>
          <w:lang w:val="en-US"/>
        </w:rPr>
      </w:pPr>
      <w:r w:rsidRPr="00005B11">
        <w:rPr>
          <w:rFonts w:asciiTheme="majorHAnsi" w:hAnsiTheme="majorHAnsi" w:cs="Consolas"/>
          <w:szCs w:val="26"/>
          <w:lang w:val="en-US"/>
        </w:rPr>
        <w:t>Penny Green (International State Crime Initiative - ISCI)</w:t>
      </w:r>
    </w:p>
    <w:p w:rsidR="004D4108" w:rsidRPr="00005B11" w:rsidRDefault="004D4108" w:rsidP="004D4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  <w:szCs w:val="26"/>
          <w:lang w:val="en-US"/>
        </w:rPr>
      </w:pPr>
      <w:r w:rsidRPr="00005B11">
        <w:rPr>
          <w:rFonts w:asciiTheme="majorHAnsi" w:hAnsiTheme="majorHAnsi" w:cs="Calibri"/>
          <w:color w:val="000000"/>
          <w:szCs w:val="26"/>
          <w:lang w:val="en-US"/>
        </w:rPr>
        <w:t>Suresh Grover (The Monitoring Group)</w:t>
      </w:r>
    </w:p>
    <w:p w:rsidR="00157638" w:rsidRPr="00005B11" w:rsidRDefault="00157638" w:rsidP="00157638">
      <w:pPr>
        <w:pStyle w:val="NoSpacing"/>
        <w:rPr>
          <w:rFonts w:asciiTheme="majorHAnsi" w:hAnsiTheme="majorHAnsi" w:cs="Calibri"/>
          <w:szCs w:val="26"/>
          <w:lang w:val="en-US"/>
        </w:rPr>
      </w:pPr>
      <w:r w:rsidRPr="00005B11">
        <w:rPr>
          <w:rFonts w:asciiTheme="majorHAnsi" w:hAnsiTheme="majorHAnsi" w:cs="Calibri"/>
          <w:szCs w:val="26"/>
          <w:lang w:val="en-US"/>
        </w:rPr>
        <w:t>Kirsten Heaven (Garden Court Chambers)</w:t>
      </w:r>
    </w:p>
    <w:p w:rsidR="000005BB" w:rsidRPr="00005B11" w:rsidRDefault="00417C33" w:rsidP="00442E8B">
      <w:pPr>
        <w:pStyle w:val="NoSpacing"/>
        <w:rPr>
          <w:rFonts w:asciiTheme="majorHAnsi" w:hAnsiTheme="majorHAnsi"/>
        </w:rPr>
      </w:pPr>
      <w:r w:rsidRPr="00005B11">
        <w:rPr>
          <w:rFonts w:asciiTheme="majorHAnsi" w:hAnsiTheme="majorHAnsi"/>
        </w:rPr>
        <w:t>Sean Horstead (Garden Court Chambers)</w:t>
      </w:r>
    </w:p>
    <w:p w:rsidR="006337A8" w:rsidRPr="00005B11" w:rsidRDefault="006337A8" w:rsidP="00442E8B">
      <w:pPr>
        <w:pStyle w:val="NoSpacing"/>
        <w:rPr>
          <w:rFonts w:asciiTheme="majorHAnsi" w:hAnsiTheme="majorHAnsi" w:cs="Calibri"/>
          <w:szCs w:val="26"/>
          <w:lang w:val="en-US"/>
        </w:rPr>
      </w:pPr>
      <w:r w:rsidRPr="00005B11">
        <w:rPr>
          <w:rFonts w:asciiTheme="majorHAnsi" w:hAnsiTheme="majorHAnsi" w:cs="Calibri"/>
          <w:szCs w:val="26"/>
          <w:lang w:val="en-US"/>
        </w:rPr>
        <w:t>Jean Lambert MEP</w:t>
      </w:r>
    </w:p>
    <w:p w:rsidR="004E1981" w:rsidRDefault="00417C33" w:rsidP="00442E8B">
      <w:pPr>
        <w:pStyle w:val="NoSpacing"/>
        <w:rPr>
          <w:rFonts w:asciiTheme="majorHAnsi" w:hAnsiTheme="majorHAnsi" w:cs="Calibri"/>
          <w:szCs w:val="26"/>
          <w:lang w:val="en-US"/>
        </w:rPr>
      </w:pPr>
      <w:r w:rsidRPr="00005B11">
        <w:rPr>
          <w:rFonts w:asciiTheme="majorHAnsi" w:hAnsiTheme="majorHAnsi" w:cs="Calibri"/>
          <w:szCs w:val="26"/>
          <w:lang w:val="en-US"/>
        </w:rPr>
        <w:t>Rajiv Menon QC (Garden Court Chambers)</w:t>
      </w:r>
    </w:p>
    <w:p w:rsidR="006337A8" w:rsidRPr="00005B11" w:rsidRDefault="004E1981" w:rsidP="00442E8B">
      <w:pPr>
        <w:pStyle w:val="NoSpacing"/>
        <w:rPr>
          <w:rFonts w:asciiTheme="majorHAnsi" w:hAnsiTheme="majorHAnsi" w:cs="Calibri"/>
          <w:szCs w:val="26"/>
          <w:lang w:val="en-US"/>
        </w:rPr>
      </w:pPr>
      <w:r>
        <w:rPr>
          <w:rFonts w:asciiTheme="majorHAnsi" w:hAnsiTheme="majorHAnsi" w:cs="Calibri"/>
          <w:szCs w:val="26"/>
          <w:lang w:val="en-US"/>
        </w:rPr>
        <w:t>Diana Neslen (Stop G4S)</w:t>
      </w:r>
    </w:p>
    <w:p w:rsidR="004D4108" w:rsidRPr="00005B11" w:rsidRDefault="004D4108" w:rsidP="004D4108">
      <w:pPr>
        <w:pStyle w:val="NoSpacing"/>
        <w:rPr>
          <w:rFonts w:asciiTheme="majorHAnsi" w:hAnsiTheme="majorHAnsi" w:cs="Calibri"/>
          <w:szCs w:val="26"/>
          <w:lang w:val="en-US"/>
        </w:rPr>
      </w:pPr>
      <w:r w:rsidRPr="00005B11">
        <w:rPr>
          <w:rFonts w:asciiTheme="majorHAnsi" w:hAnsiTheme="majorHAnsi" w:cs="Calibri"/>
          <w:szCs w:val="26"/>
          <w:lang w:val="en-US"/>
        </w:rPr>
        <w:t>Lord Ouseley</w:t>
      </w:r>
    </w:p>
    <w:p w:rsidR="00923ED1" w:rsidRPr="00005B11" w:rsidRDefault="0055588D" w:rsidP="004D4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  <w:szCs w:val="26"/>
          <w:lang w:val="en-US"/>
        </w:rPr>
      </w:pPr>
      <w:r w:rsidRPr="00005B11">
        <w:rPr>
          <w:rFonts w:asciiTheme="majorHAnsi" w:hAnsiTheme="majorHAnsi" w:cs="Calibri"/>
          <w:color w:val="000000"/>
          <w:szCs w:val="26"/>
          <w:lang w:val="en-US"/>
        </w:rPr>
        <w:t>Professor Phil Scraton</w:t>
      </w:r>
      <w:r w:rsidR="004D4108" w:rsidRPr="00005B11">
        <w:rPr>
          <w:rFonts w:asciiTheme="majorHAnsi" w:hAnsiTheme="majorHAnsi" w:cs="Calibri"/>
          <w:color w:val="000000"/>
          <w:szCs w:val="26"/>
          <w:lang w:val="en-US"/>
        </w:rPr>
        <w:t xml:space="preserve"> (Queen's University)</w:t>
      </w:r>
    </w:p>
    <w:p w:rsidR="004D4108" w:rsidRPr="00005B11" w:rsidRDefault="00923ED1" w:rsidP="004D4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  <w:szCs w:val="26"/>
          <w:lang w:val="en-US"/>
        </w:rPr>
      </w:pPr>
      <w:r w:rsidRPr="00005B11">
        <w:rPr>
          <w:rFonts w:asciiTheme="majorHAnsi" w:hAnsiTheme="majorHAnsi" w:cs="Calibri"/>
          <w:color w:val="000000"/>
          <w:szCs w:val="26"/>
          <w:lang w:val="en-US"/>
        </w:rPr>
        <w:t>Helen Shaw (INQUEST)</w:t>
      </w:r>
    </w:p>
    <w:p w:rsidR="00727CDF" w:rsidRPr="00005B11" w:rsidRDefault="000005BB" w:rsidP="004D4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  <w:szCs w:val="26"/>
          <w:lang w:val="en-US"/>
        </w:rPr>
      </w:pPr>
      <w:r w:rsidRPr="00005B11">
        <w:rPr>
          <w:rFonts w:asciiTheme="majorHAnsi" w:hAnsiTheme="majorHAnsi" w:cs="Calibri"/>
          <w:szCs w:val="26"/>
          <w:lang w:val="en-US"/>
        </w:rPr>
        <w:t>Stafford Scott</w:t>
      </w:r>
      <w:r w:rsidR="004D4108" w:rsidRPr="00005B11">
        <w:rPr>
          <w:rFonts w:asciiTheme="majorHAnsi" w:hAnsiTheme="majorHAnsi" w:cs="Calibri"/>
          <w:szCs w:val="26"/>
          <w:lang w:val="en-US"/>
        </w:rPr>
        <w:t xml:space="preserve"> </w:t>
      </w:r>
      <w:r w:rsidR="004D4108" w:rsidRPr="00005B11">
        <w:rPr>
          <w:rFonts w:asciiTheme="majorHAnsi" w:hAnsiTheme="majorHAnsi" w:cs="Calibri"/>
          <w:color w:val="000000"/>
          <w:szCs w:val="26"/>
          <w:lang w:val="en-US"/>
        </w:rPr>
        <w:t>(Tottenham Rights)</w:t>
      </w:r>
    </w:p>
    <w:p w:rsidR="004D4108" w:rsidRPr="00005B11" w:rsidRDefault="00727CDF" w:rsidP="004D4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  <w:szCs w:val="26"/>
          <w:lang w:val="en-US"/>
        </w:rPr>
      </w:pPr>
      <w:r w:rsidRPr="00005B11">
        <w:rPr>
          <w:rFonts w:asciiTheme="majorHAnsi" w:hAnsiTheme="majorHAnsi" w:cs="Calibri"/>
          <w:color w:val="000000"/>
          <w:szCs w:val="26"/>
          <w:lang w:val="en-US"/>
        </w:rPr>
        <w:t>Frances Webber (Vice Chair, Institute of Race Relations)</w:t>
      </w:r>
    </w:p>
    <w:p w:rsidR="004D4108" w:rsidRPr="00005B11" w:rsidRDefault="004D4108" w:rsidP="004D4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  <w:szCs w:val="26"/>
          <w:lang w:val="en-US"/>
        </w:rPr>
      </w:pPr>
      <w:r w:rsidRPr="00005B11">
        <w:rPr>
          <w:rFonts w:asciiTheme="majorHAnsi" w:hAnsiTheme="majorHAnsi"/>
          <w:lang w:val="en-US"/>
        </w:rPr>
        <w:t>Dr David Whyte</w:t>
      </w:r>
      <w:r w:rsidR="00637EF0" w:rsidRPr="00005B11">
        <w:rPr>
          <w:rFonts w:asciiTheme="majorHAnsi" w:hAnsiTheme="majorHAnsi"/>
          <w:lang w:val="en-US"/>
        </w:rPr>
        <w:t xml:space="preserve"> (</w:t>
      </w:r>
      <w:r w:rsidRPr="00005B11">
        <w:rPr>
          <w:rFonts w:asciiTheme="majorHAnsi" w:hAnsiTheme="majorHAnsi"/>
          <w:lang w:val="en-US"/>
        </w:rPr>
        <w:t>University of Liverpool</w:t>
      </w:r>
      <w:r w:rsidR="00637EF0" w:rsidRPr="00005B11">
        <w:rPr>
          <w:rFonts w:asciiTheme="majorHAnsi" w:hAnsiTheme="majorHAnsi"/>
          <w:lang w:val="en-US"/>
        </w:rPr>
        <w:t>)</w:t>
      </w:r>
    </w:p>
    <w:p w:rsidR="00355C9B" w:rsidRPr="00005B11" w:rsidRDefault="00355C9B" w:rsidP="00442E8B">
      <w:pPr>
        <w:pStyle w:val="NoSpacing"/>
        <w:rPr>
          <w:rFonts w:asciiTheme="majorHAnsi" w:hAnsiTheme="majorHAnsi" w:cs="Calibri"/>
          <w:szCs w:val="26"/>
          <w:lang w:val="en-US"/>
        </w:rPr>
      </w:pPr>
    </w:p>
    <w:sectPr w:rsidR="00355C9B" w:rsidRPr="00005B11" w:rsidSect="00355C9B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740DA"/>
    <w:rsid w:val="000005BB"/>
    <w:rsid w:val="00005B11"/>
    <w:rsid w:val="00057416"/>
    <w:rsid w:val="0013649A"/>
    <w:rsid w:val="00157638"/>
    <w:rsid w:val="00164BB6"/>
    <w:rsid w:val="00164BC9"/>
    <w:rsid w:val="00250C2F"/>
    <w:rsid w:val="0030268B"/>
    <w:rsid w:val="00305EE3"/>
    <w:rsid w:val="00355C9B"/>
    <w:rsid w:val="003A3A65"/>
    <w:rsid w:val="003A5BA1"/>
    <w:rsid w:val="00417C33"/>
    <w:rsid w:val="00442E8B"/>
    <w:rsid w:val="00457C9C"/>
    <w:rsid w:val="00480A12"/>
    <w:rsid w:val="004A429F"/>
    <w:rsid w:val="004D4108"/>
    <w:rsid w:val="004E1981"/>
    <w:rsid w:val="004F5995"/>
    <w:rsid w:val="00534D7C"/>
    <w:rsid w:val="00535085"/>
    <w:rsid w:val="0055588D"/>
    <w:rsid w:val="005757DB"/>
    <w:rsid w:val="00600E6D"/>
    <w:rsid w:val="006337A8"/>
    <w:rsid w:val="00637EF0"/>
    <w:rsid w:val="00727CDF"/>
    <w:rsid w:val="007D4540"/>
    <w:rsid w:val="007F1B4B"/>
    <w:rsid w:val="00822208"/>
    <w:rsid w:val="0083751C"/>
    <w:rsid w:val="008740DA"/>
    <w:rsid w:val="00923ED1"/>
    <w:rsid w:val="00980634"/>
    <w:rsid w:val="00994814"/>
    <w:rsid w:val="00A049E2"/>
    <w:rsid w:val="00A7383C"/>
    <w:rsid w:val="00B32CB7"/>
    <w:rsid w:val="00B43212"/>
    <w:rsid w:val="00BF21F4"/>
    <w:rsid w:val="00CF56E2"/>
    <w:rsid w:val="00D171BC"/>
    <w:rsid w:val="00DE4B19"/>
    <w:rsid w:val="00E45841"/>
    <w:rsid w:val="00E74B79"/>
    <w:rsid w:val="00E961D9"/>
    <w:rsid w:val="00F873DB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2E"/>
    <w:rPr>
      <w:rFonts w:ascii="Chalkboard" w:hAnsi="Chalkboard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text">
    <w:name w:val="Body text"/>
    <w:basedOn w:val="Normal"/>
    <w:next w:val="BodyText0"/>
    <w:qFormat/>
    <w:rsid w:val="001825C1"/>
    <w:rPr>
      <w:rFonts w:asciiTheme="majorHAnsi" w:hAnsiTheme="majorHAnsi"/>
    </w:rPr>
  </w:style>
  <w:style w:type="paragraph" w:styleId="BodyText0">
    <w:name w:val="Body Text"/>
    <w:basedOn w:val="Normal"/>
    <w:link w:val="BodyTextChar"/>
    <w:uiPriority w:val="99"/>
    <w:semiHidden/>
    <w:unhideWhenUsed/>
    <w:rsid w:val="001825C1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1825C1"/>
    <w:rPr>
      <w:rFonts w:ascii="Chalkboard" w:hAnsi="Chalkboard"/>
    </w:rPr>
  </w:style>
  <w:style w:type="character" w:styleId="Hyperlink">
    <w:name w:val="Hyperlink"/>
    <w:basedOn w:val="DefaultParagraphFont"/>
    <w:uiPriority w:val="99"/>
    <w:semiHidden/>
    <w:unhideWhenUsed/>
    <w:rsid w:val="003A3A6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17C33"/>
    <w:pPr>
      <w:spacing w:after="0"/>
    </w:pPr>
    <w:rPr>
      <w:rFonts w:ascii="Chalkboard" w:hAnsi="Chalkboar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theguardian.com/uk-news/2013/jul/05/unlawful-killing-met-marksman-azelle-rodney" TargetMode="External"/><Relationship Id="rId5" Type="http://schemas.openxmlformats.org/officeDocument/2006/relationships/hyperlink" Target="http://www.theguardian.com/uk-news/2013/jul/09/jimmy-mubenga-unlawfully-killed-inquest-jur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308</Words>
  <Characters>1756</Characters>
  <Application>Microsoft Word 12.0.0</Application>
  <DocSecurity>0</DocSecurity>
  <Lines>14</Lines>
  <Paragraphs>3</Paragraphs>
  <ScaleCrop>false</ScaleCrop>
  <Company>Garden Court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Paul</cp:lastModifiedBy>
  <cp:revision>25</cp:revision>
  <cp:lastPrinted>2013-12-05T14:39:00Z</cp:lastPrinted>
  <dcterms:created xsi:type="dcterms:W3CDTF">2013-12-03T16:38:00Z</dcterms:created>
  <dcterms:modified xsi:type="dcterms:W3CDTF">2013-12-09T14:20:00Z</dcterms:modified>
</cp:coreProperties>
</file>