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CB" w:rsidRPr="00116DCB" w:rsidRDefault="00116DCB" w:rsidP="00116DCB">
      <w:pPr>
        <w:widowControl w:val="0"/>
        <w:jc w:val="center"/>
        <w:rPr>
          <w:rFonts w:ascii="Times New Roman" w:hAnsi="Times New Roman" w:cs="Times New Roman"/>
          <w:sz w:val="28"/>
          <w:szCs w:val="28"/>
        </w:rPr>
      </w:pPr>
      <w:r w:rsidRPr="00116DCB">
        <w:rPr>
          <w:rFonts w:ascii="Times New Roman" w:hAnsi="Times New Roman" w:cs="Times New Roman"/>
          <w:sz w:val="28"/>
          <w:szCs w:val="28"/>
        </w:rPr>
        <w:t>HIDDEN STORIES</w:t>
      </w:r>
    </w:p>
    <w:p w:rsidR="00116DCB" w:rsidRPr="00116DCB" w:rsidRDefault="00116DCB" w:rsidP="00116DCB">
      <w:pPr>
        <w:widowControl w:val="0"/>
        <w:jc w:val="center"/>
        <w:rPr>
          <w:rFonts w:ascii="Times New Roman" w:hAnsi="Times New Roman" w:cs="Times New Roman"/>
          <w:sz w:val="28"/>
          <w:szCs w:val="28"/>
        </w:rPr>
      </w:pPr>
      <w:r w:rsidRPr="00116DCB">
        <w:rPr>
          <w:rFonts w:ascii="Times New Roman" w:hAnsi="Times New Roman" w:cs="Times New Roman"/>
          <w:sz w:val="28"/>
          <w:szCs w:val="28"/>
        </w:rPr>
        <w:t> Of the </w:t>
      </w:r>
    </w:p>
    <w:p w:rsidR="00116DCB" w:rsidRPr="00116DCB" w:rsidRDefault="00116DCB" w:rsidP="00116DCB">
      <w:pPr>
        <w:widowControl w:val="0"/>
        <w:jc w:val="center"/>
        <w:rPr>
          <w:rFonts w:ascii="Times New Roman" w:hAnsi="Times New Roman" w:cs="Times New Roman"/>
          <w:sz w:val="28"/>
          <w:szCs w:val="28"/>
        </w:rPr>
      </w:pPr>
      <w:r w:rsidRPr="00116DCB">
        <w:rPr>
          <w:rFonts w:ascii="Times New Roman" w:hAnsi="Times New Roman" w:cs="Times New Roman"/>
          <w:sz w:val="28"/>
          <w:szCs w:val="28"/>
        </w:rPr>
        <w:t>STEPHEN LAWRENCE INQUIRY</w:t>
      </w:r>
    </w:p>
    <w:p w:rsidR="00116DCB" w:rsidRPr="00116DCB" w:rsidRDefault="00116DCB" w:rsidP="00116DCB">
      <w:pPr>
        <w:widowControl w:val="0"/>
        <w:jc w:val="center"/>
        <w:rPr>
          <w:rFonts w:ascii="Times New Roman" w:hAnsi="Times New Roman" w:cs="Times New Roman"/>
          <w:sz w:val="28"/>
          <w:szCs w:val="28"/>
        </w:rPr>
      </w:pPr>
      <w:r w:rsidRPr="00116DCB">
        <w:rPr>
          <w:rFonts w:ascii="Times New Roman" w:hAnsi="Times New Roman" w:cs="Times New Roman"/>
          <w:sz w:val="28"/>
          <w:szCs w:val="28"/>
        </w:rPr>
        <w:t>Personal reflections</w:t>
      </w:r>
    </w:p>
    <w:p w:rsidR="00116DCB" w:rsidRPr="00116DCB" w:rsidRDefault="00116DCB" w:rsidP="00116DCB">
      <w:pPr>
        <w:widowControl w:val="0"/>
        <w:jc w:val="center"/>
        <w:rPr>
          <w:rFonts w:ascii="Times New Roman" w:hAnsi="Times New Roman" w:cs="Times New Roman"/>
          <w:color w:val="FF0000"/>
          <w:sz w:val="28"/>
          <w:szCs w:val="28"/>
        </w:rPr>
      </w:pPr>
      <w:r w:rsidRPr="00116DCB">
        <w:rPr>
          <w:rFonts w:ascii="Times New Roman" w:hAnsi="Times New Roman" w:cs="Times New Roman"/>
          <w:color w:val="FF0000"/>
          <w:sz w:val="28"/>
          <w:szCs w:val="28"/>
        </w:rPr>
        <w:t>RICHARD STONE OBE</w:t>
      </w:r>
    </w:p>
    <w:p w:rsidR="00011737" w:rsidRPr="00545EE6" w:rsidRDefault="00011737" w:rsidP="00116DCB">
      <w:pPr>
        <w:rPr>
          <w:rFonts w:ascii="Arial" w:hAnsi="Arial" w:cs="Arial"/>
          <w:b/>
          <w:sz w:val="24"/>
          <w:szCs w:val="24"/>
        </w:rPr>
      </w:pPr>
      <w:r w:rsidRPr="00545EE6">
        <w:rPr>
          <w:rFonts w:ascii="Arial" w:hAnsi="Arial" w:cs="Arial"/>
          <w:b/>
          <w:sz w:val="24"/>
          <w:szCs w:val="24"/>
        </w:rPr>
        <w:t xml:space="preserve">Background </w:t>
      </w:r>
    </w:p>
    <w:p w:rsidR="00011737" w:rsidRPr="00545EE6" w:rsidRDefault="00011737" w:rsidP="00011737">
      <w:pPr>
        <w:pStyle w:val="NoSpacing"/>
        <w:jc w:val="both"/>
        <w:rPr>
          <w:rFonts w:ascii="Arial" w:hAnsi="Arial" w:cs="Arial"/>
          <w:i/>
          <w:sz w:val="24"/>
          <w:szCs w:val="24"/>
        </w:rPr>
      </w:pPr>
      <w:r w:rsidRPr="00545EE6">
        <w:rPr>
          <w:rFonts w:ascii="Arial" w:hAnsi="Arial" w:cs="Arial"/>
          <w:i/>
          <w:sz w:val="24"/>
          <w:szCs w:val="24"/>
        </w:rPr>
        <w:t xml:space="preserve">Dr Stone is a Visiting Fellow at the Dept </w:t>
      </w:r>
      <w:r>
        <w:rPr>
          <w:rFonts w:ascii="Arial" w:hAnsi="Arial" w:cs="Arial"/>
          <w:i/>
          <w:sz w:val="24"/>
          <w:szCs w:val="24"/>
        </w:rPr>
        <w:t xml:space="preserve">of Criminology, University </w:t>
      </w:r>
      <w:r w:rsidRPr="00545EE6">
        <w:rPr>
          <w:rFonts w:ascii="Arial" w:hAnsi="Arial" w:cs="Arial"/>
          <w:i/>
          <w:sz w:val="24"/>
          <w:szCs w:val="24"/>
        </w:rPr>
        <w:t xml:space="preserve">of Westminster; and patron of </w:t>
      </w:r>
      <w:r>
        <w:rPr>
          <w:rFonts w:ascii="Arial" w:hAnsi="Arial" w:cs="Arial"/>
          <w:i/>
          <w:sz w:val="24"/>
          <w:szCs w:val="24"/>
        </w:rPr>
        <w:t xml:space="preserve">ROTA (Race On the Agenda), and </w:t>
      </w:r>
      <w:r w:rsidRPr="00545EE6">
        <w:rPr>
          <w:rFonts w:ascii="Arial" w:hAnsi="Arial" w:cs="Arial"/>
          <w:i/>
          <w:sz w:val="24"/>
          <w:szCs w:val="24"/>
        </w:rPr>
        <w:t>of the Cambridge academic ‘Centre for Jewish-Muslim Relations’ (CMJR) within the Woolf Institute.  He has also been President of the Jewish Council for Racial Equality (JCORE), and Vice Chair of the Runnymede Trust.</w:t>
      </w:r>
    </w:p>
    <w:p w:rsidR="00011737" w:rsidRPr="00545EE6" w:rsidRDefault="00011737" w:rsidP="00011737">
      <w:pPr>
        <w:pStyle w:val="NoSpacing"/>
        <w:jc w:val="both"/>
        <w:rPr>
          <w:rFonts w:ascii="Arial" w:hAnsi="Arial" w:cs="Arial"/>
          <w:b/>
          <w:sz w:val="24"/>
          <w:szCs w:val="24"/>
        </w:rPr>
      </w:pPr>
    </w:p>
    <w:p w:rsidR="00011737" w:rsidRPr="00545EE6" w:rsidRDefault="00011737" w:rsidP="00011737">
      <w:pPr>
        <w:pStyle w:val="NoSpacing"/>
        <w:jc w:val="both"/>
        <w:rPr>
          <w:rFonts w:ascii="Arial" w:hAnsi="Arial" w:cs="Arial"/>
          <w:sz w:val="24"/>
          <w:szCs w:val="24"/>
        </w:rPr>
      </w:pPr>
      <w:r w:rsidRPr="00545EE6">
        <w:rPr>
          <w:rFonts w:ascii="Arial" w:hAnsi="Arial" w:cs="Arial"/>
          <w:sz w:val="24"/>
          <w:szCs w:val="24"/>
        </w:rPr>
        <w:t>Dr Stone has observed that there are only two equalities being discussed now: gender (inequalities for women), and the gap between the poor and the very rich.  In the Introduction to his book he writes:</w:t>
      </w:r>
    </w:p>
    <w:p w:rsidR="00011737" w:rsidRPr="00545EE6" w:rsidRDefault="00011737" w:rsidP="00011737">
      <w:pPr>
        <w:pStyle w:val="NoSpacing"/>
        <w:jc w:val="both"/>
        <w:rPr>
          <w:rFonts w:ascii="Arial" w:hAnsi="Arial" w:cs="Arial"/>
          <w:sz w:val="24"/>
          <w:szCs w:val="24"/>
        </w:rPr>
      </w:pPr>
      <w:r w:rsidRPr="00545EE6">
        <w:rPr>
          <w:rFonts w:ascii="Arial" w:hAnsi="Arial" w:cs="Arial"/>
          <w:sz w:val="24"/>
          <w:szCs w:val="24"/>
        </w:rPr>
        <w:t>"I have found anger and disappointment to be even greater now than it was then, which are justified by the lack of progress in achieving equality of treatment and equality of opportunity in policing.  The time has come for leaders of institutions, heads of businesses and activists to take sustained action" (Stone 2013: xi-xii).</w:t>
      </w:r>
    </w:p>
    <w:p w:rsidR="00011737" w:rsidRPr="00545EE6" w:rsidRDefault="00011737" w:rsidP="00011737">
      <w:pPr>
        <w:pStyle w:val="NoSpacing"/>
        <w:jc w:val="both"/>
        <w:rPr>
          <w:rFonts w:ascii="Arial" w:hAnsi="Arial" w:cs="Arial"/>
          <w:b/>
          <w:sz w:val="24"/>
          <w:szCs w:val="24"/>
        </w:rPr>
      </w:pPr>
    </w:p>
    <w:p w:rsidR="00011737" w:rsidRPr="00545EE6" w:rsidRDefault="00011737" w:rsidP="00011737">
      <w:pPr>
        <w:pStyle w:val="NoSpacing"/>
        <w:jc w:val="both"/>
        <w:rPr>
          <w:rFonts w:ascii="Arial" w:hAnsi="Arial" w:cs="Arial"/>
          <w:sz w:val="24"/>
          <w:szCs w:val="24"/>
        </w:rPr>
      </w:pPr>
      <w:r w:rsidRPr="00545EE6">
        <w:rPr>
          <w:rFonts w:ascii="Arial" w:hAnsi="Arial" w:cs="Arial"/>
          <w:sz w:val="24"/>
          <w:szCs w:val="24"/>
        </w:rPr>
        <w:t>In an attempt to raise issues of racism in public discourse, Dr Stone plans to revisit</w:t>
      </w:r>
      <w:r>
        <w:rPr>
          <w:rFonts w:ascii="Arial" w:hAnsi="Arial" w:cs="Arial"/>
          <w:sz w:val="24"/>
          <w:szCs w:val="24"/>
        </w:rPr>
        <w:t xml:space="preserve"> Bristol, Birmingham, </w:t>
      </w:r>
      <w:r w:rsidRPr="00545EE6">
        <w:rPr>
          <w:rFonts w:ascii="Arial" w:hAnsi="Arial" w:cs="Arial"/>
          <w:sz w:val="24"/>
          <w:szCs w:val="24"/>
        </w:rPr>
        <w:t xml:space="preserve">East London, </w:t>
      </w:r>
      <w:r>
        <w:rPr>
          <w:rFonts w:ascii="Arial" w:hAnsi="Arial" w:cs="Arial"/>
          <w:sz w:val="24"/>
          <w:szCs w:val="24"/>
        </w:rPr>
        <w:t>Manchester and West London</w:t>
      </w:r>
      <w:r w:rsidRPr="00545EE6">
        <w:rPr>
          <w:rFonts w:ascii="Arial" w:hAnsi="Arial" w:cs="Arial"/>
          <w:sz w:val="24"/>
          <w:szCs w:val="24"/>
        </w:rPr>
        <w:t xml:space="preserve">. He hopes to inspire all communities to push forward the race agenda at </w:t>
      </w:r>
      <w:r>
        <w:rPr>
          <w:rFonts w:ascii="Arial" w:hAnsi="Arial" w:cs="Arial"/>
          <w:sz w:val="24"/>
          <w:szCs w:val="24"/>
        </w:rPr>
        <w:t xml:space="preserve">the </w:t>
      </w:r>
      <w:r w:rsidRPr="00545EE6">
        <w:rPr>
          <w:rFonts w:ascii="Arial" w:hAnsi="Arial" w:cs="Arial"/>
          <w:sz w:val="24"/>
          <w:szCs w:val="24"/>
        </w:rPr>
        <w:t xml:space="preserve">local level.  </w:t>
      </w:r>
    </w:p>
    <w:p w:rsidR="00011737" w:rsidRPr="00545EE6" w:rsidRDefault="00011737" w:rsidP="00011737">
      <w:pPr>
        <w:pStyle w:val="NoSpacing"/>
        <w:jc w:val="both"/>
        <w:rPr>
          <w:rFonts w:ascii="Arial" w:hAnsi="Arial" w:cs="Arial"/>
          <w:sz w:val="24"/>
          <w:szCs w:val="24"/>
        </w:rPr>
      </w:pPr>
      <w:r w:rsidRPr="00545EE6">
        <w:rPr>
          <w:rFonts w:ascii="Arial" w:hAnsi="Arial" w:cs="Arial"/>
          <w:sz w:val="24"/>
          <w:szCs w:val="24"/>
        </w:rPr>
        <w:t>Dr Stone’s small team will collaborate with community based organisations to:</w:t>
      </w:r>
    </w:p>
    <w:p w:rsidR="00011737" w:rsidRPr="00545EE6" w:rsidRDefault="00011737" w:rsidP="00011737">
      <w:pPr>
        <w:pStyle w:val="NoSpacing"/>
        <w:ind w:left="720"/>
        <w:jc w:val="both"/>
        <w:rPr>
          <w:rFonts w:ascii="Arial" w:hAnsi="Arial" w:cs="Arial"/>
          <w:sz w:val="24"/>
          <w:szCs w:val="24"/>
        </w:rPr>
      </w:pPr>
    </w:p>
    <w:p w:rsidR="00011737" w:rsidRPr="00545EE6" w:rsidRDefault="00011737" w:rsidP="00011737">
      <w:pPr>
        <w:pStyle w:val="NoSpacing"/>
        <w:numPr>
          <w:ilvl w:val="0"/>
          <w:numId w:val="1"/>
        </w:numPr>
        <w:jc w:val="both"/>
        <w:rPr>
          <w:rFonts w:ascii="Arial" w:hAnsi="Arial" w:cs="Arial"/>
          <w:sz w:val="24"/>
          <w:szCs w:val="24"/>
        </w:rPr>
      </w:pPr>
      <w:r w:rsidRPr="00545EE6">
        <w:rPr>
          <w:rFonts w:ascii="Arial" w:hAnsi="Arial" w:cs="Arial"/>
          <w:sz w:val="24"/>
          <w:szCs w:val="24"/>
        </w:rPr>
        <w:t>Understand community concerns about disproportionality in the Criminal Justice System; racist incidents and community engagement.</w:t>
      </w:r>
    </w:p>
    <w:p w:rsidR="00011737" w:rsidRPr="00545EE6" w:rsidRDefault="00011737" w:rsidP="00011737">
      <w:pPr>
        <w:pStyle w:val="NoSpacing"/>
        <w:numPr>
          <w:ilvl w:val="0"/>
          <w:numId w:val="1"/>
        </w:numPr>
        <w:jc w:val="both"/>
        <w:rPr>
          <w:rFonts w:ascii="Arial" w:hAnsi="Arial" w:cs="Arial"/>
          <w:sz w:val="24"/>
          <w:szCs w:val="24"/>
        </w:rPr>
      </w:pPr>
      <w:r w:rsidRPr="00545EE6">
        <w:rPr>
          <w:rFonts w:ascii="Arial" w:hAnsi="Arial" w:cs="Arial"/>
          <w:sz w:val="24"/>
          <w:szCs w:val="24"/>
        </w:rPr>
        <w:t>Learn how progress has, or has not been made in the area of racism, ove</w:t>
      </w:r>
      <w:r>
        <w:rPr>
          <w:rFonts w:ascii="Arial" w:hAnsi="Arial" w:cs="Arial"/>
          <w:sz w:val="24"/>
          <w:szCs w:val="24"/>
        </w:rPr>
        <w:t>rt</w:t>
      </w:r>
      <w:r w:rsidR="009C17F7">
        <w:rPr>
          <w:rFonts w:ascii="Arial" w:hAnsi="Arial" w:cs="Arial"/>
          <w:sz w:val="24"/>
          <w:szCs w:val="24"/>
        </w:rPr>
        <w:t xml:space="preserve"> and institutional in East London</w:t>
      </w:r>
      <w:r>
        <w:rPr>
          <w:rFonts w:ascii="Arial" w:hAnsi="Arial" w:cs="Arial"/>
          <w:sz w:val="24"/>
          <w:szCs w:val="24"/>
        </w:rPr>
        <w:t>.</w:t>
      </w:r>
    </w:p>
    <w:p w:rsidR="00011737" w:rsidRPr="00545EE6" w:rsidRDefault="00011737" w:rsidP="00011737">
      <w:pPr>
        <w:pStyle w:val="NoSpacing"/>
        <w:numPr>
          <w:ilvl w:val="0"/>
          <w:numId w:val="1"/>
        </w:numPr>
        <w:jc w:val="both"/>
        <w:rPr>
          <w:rFonts w:ascii="Arial" w:hAnsi="Arial" w:cs="Arial"/>
          <w:sz w:val="24"/>
          <w:szCs w:val="24"/>
        </w:rPr>
      </w:pPr>
      <w:r w:rsidRPr="00545EE6">
        <w:rPr>
          <w:rFonts w:ascii="Arial" w:hAnsi="Arial" w:cs="Arial"/>
          <w:sz w:val="24"/>
          <w:szCs w:val="24"/>
        </w:rPr>
        <w:t>Encourage the development of a locally owned action plan and strategy outlining how each area will take forward the race agenda at the local level;</w:t>
      </w:r>
    </w:p>
    <w:p w:rsidR="00011737" w:rsidRPr="00545EE6" w:rsidRDefault="00011737" w:rsidP="00011737">
      <w:pPr>
        <w:pStyle w:val="NoSpacing"/>
        <w:numPr>
          <w:ilvl w:val="0"/>
          <w:numId w:val="1"/>
        </w:numPr>
        <w:jc w:val="both"/>
        <w:rPr>
          <w:rFonts w:ascii="Arial" w:hAnsi="Arial" w:cs="Arial"/>
          <w:sz w:val="24"/>
          <w:szCs w:val="24"/>
        </w:rPr>
      </w:pPr>
      <w:r w:rsidRPr="00545EE6">
        <w:rPr>
          <w:rFonts w:ascii="Arial" w:hAnsi="Arial" w:cs="Arial"/>
          <w:sz w:val="24"/>
          <w:szCs w:val="24"/>
        </w:rPr>
        <w:t>Encourage local authorities and criminal justice agencies to work with community organisations to gather and disseminate key data on race disproportionality which can be used to encourage partnerships which engage communities and promote accountability and transparency on the issue of race.</w:t>
      </w:r>
    </w:p>
    <w:p w:rsidR="00011737" w:rsidRPr="00545EE6" w:rsidRDefault="00011737" w:rsidP="00011737">
      <w:pPr>
        <w:pStyle w:val="NoSpacing"/>
        <w:numPr>
          <w:ilvl w:val="0"/>
          <w:numId w:val="1"/>
        </w:numPr>
        <w:jc w:val="both"/>
        <w:rPr>
          <w:rFonts w:ascii="Arial" w:hAnsi="Arial" w:cs="Arial"/>
          <w:sz w:val="24"/>
          <w:szCs w:val="24"/>
        </w:rPr>
      </w:pPr>
      <w:r w:rsidRPr="00545EE6">
        <w:rPr>
          <w:rFonts w:ascii="Arial" w:hAnsi="Arial" w:cs="Arial"/>
          <w:sz w:val="24"/>
          <w:szCs w:val="24"/>
        </w:rPr>
        <w:t>Work towards the development of</w:t>
      </w:r>
      <w:r>
        <w:rPr>
          <w:rFonts w:ascii="Arial" w:hAnsi="Arial" w:cs="Arial"/>
          <w:sz w:val="24"/>
          <w:szCs w:val="24"/>
        </w:rPr>
        <w:t xml:space="preserve"> a working group to </w:t>
      </w:r>
      <w:r w:rsidRPr="00545EE6">
        <w:rPr>
          <w:rFonts w:ascii="Arial" w:hAnsi="Arial" w:cs="Arial"/>
          <w:sz w:val="24"/>
          <w:szCs w:val="24"/>
        </w:rPr>
        <w:t xml:space="preserve">gather </w:t>
      </w:r>
      <w:r>
        <w:rPr>
          <w:rFonts w:ascii="Arial" w:hAnsi="Arial" w:cs="Arial"/>
          <w:sz w:val="24"/>
          <w:szCs w:val="24"/>
        </w:rPr>
        <w:t>and present evidence</w:t>
      </w:r>
      <w:r w:rsidRPr="00545EE6">
        <w:rPr>
          <w:rFonts w:ascii="Arial" w:hAnsi="Arial" w:cs="Arial"/>
          <w:sz w:val="24"/>
          <w:szCs w:val="24"/>
        </w:rPr>
        <w:t xml:space="preserve"> to the United Nations Committee on the Elimination of Racial Discrimination Reports into the United Kingdom (next review into the United Kingdom 2014)</w:t>
      </w:r>
    </w:p>
    <w:p w:rsidR="00011737" w:rsidRPr="00545EE6" w:rsidRDefault="00011737" w:rsidP="00011737">
      <w:pPr>
        <w:pStyle w:val="NoSpacing"/>
        <w:numPr>
          <w:ilvl w:val="0"/>
          <w:numId w:val="1"/>
        </w:numPr>
        <w:jc w:val="both"/>
        <w:rPr>
          <w:rFonts w:ascii="Arial" w:hAnsi="Arial" w:cs="Arial"/>
          <w:sz w:val="24"/>
          <w:szCs w:val="24"/>
        </w:rPr>
      </w:pPr>
      <w:r w:rsidRPr="00545EE6">
        <w:rPr>
          <w:rFonts w:ascii="Arial" w:hAnsi="Arial" w:cs="Arial"/>
          <w:sz w:val="24"/>
          <w:szCs w:val="24"/>
        </w:rPr>
        <w:t>Develop and publish a report on the six inner city meetings, which will be used to spearhead a campaign of action on the issue of race at the local and national level.</w:t>
      </w:r>
    </w:p>
    <w:p w:rsidR="00011737" w:rsidRPr="00545EE6" w:rsidRDefault="00011737" w:rsidP="00011737">
      <w:pPr>
        <w:pStyle w:val="NoSpacing"/>
        <w:jc w:val="both"/>
        <w:rPr>
          <w:rFonts w:ascii="Arial" w:hAnsi="Arial" w:cs="Arial"/>
          <w:sz w:val="24"/>
          <w:szCs w:val="24"/>
        </w:rPr>
      </w:pPr>
    </w:p>
    <w:p w:rsidR="00116DCB" w:rsidRPr="00DE3F93" w:rsidRDefault="00116DCB" w:rsidP="00116DCB">
      <w:pPr>
        <w:widowControl w:val="0"/>
        <w:jc w:val="center"/>
        <w:rPr>
          <w:rFonts w:ascii="Times New Roman" w:hAnsi="Times New Roman" w:cs="Times New Roman"/>
          <w:sz w:val="24"/>
          <w:szCs w:val="28"/>
        </w:rPr>
      </w:pPr>
      <w:r w:rsidRPr="00DE3F93">
        <w:rPr>
          <w:rFonts w:ascii="Times New Roman" w:hAnsi="Times New Roman" w:cs="Times New Roman"/>
          <w:sz w:val="24"/>
          <w:szCs w:val="28"/>
        </w:rPr>
        <w:t>HIDDEN STORIES</w:t>
      </w:r>
    </w:p>
    <w:p w:rsidR="00116DCB" w:rsidRPr="009D68A4" w:rsidRDefault="00116DCB" w:rsidP="00116DCB">
      <w:pPr>
        <w:widowControl w:val="0"/>
        <w:jc w:val="center"/>
        <w:rPr>
          <w:rFonts w:ascii="Times New Roman" w:hAnsi="Times New Roman" w:cs="Times New Roman"/>
          <w:color w:val="595959" w:themeColor="text1" w:themeTint="A6"/>
          <w:sz w:val="24"/>
          <w:szCs w:val="28"/>
        </w:rPr>
      </w:pPr>
      <w:r w:rsidRPr="00DE3F93">
        <w:rPr>
          <w:rFonts w:ascii="Times New Roman" w:hAnsi="Times New Roman" w:cs="Times New Roman"/>
          <w:sz w:val="24"/>
          <w:szCs w:val="28"/>
        </w:rPr>
        <w:t> </w:t>
      </w:r>
      <w:r w:rsidRPr="009D68A4">
        <w:rPr>
          <w:rFonts w:ascii="Times New Roman" w:hAnsi="Times New Roman" w:cs="Times New Roman"/>
          <w:color w:val="595959" w:themeColor="text1" w:themeTint="A6"/>
          <w:sz w:val="24"/>
          <w:szCs w:val="28"/>
        </w:rPr>
        <w:t>Of the </w:t>
      </w:r>
    </w:p>
    <w:p w:rsidR="00116DCB" w:rsidRPr="00DE3F93" w:rsidRDefault="00116DCB" w:rsidP="00116DCB">
      <w:pPr>
        <w:widowControl w:val="0"/>
        <w:jc w:val="center"/>
        <w:rPr>
          <w:rFonts w:ascii="Times New Roman" w:hAnsi="Times New Roman" w:cs="Times New Roman"/>
          <w:sz w:val="24"/>
          <w:szCs w:val="28"/>
        </w:rPr>
      </w:pPr>
      <w:r w:rsidRPr="00DE3F93">
        <w:rPr>
          <w:rFonts w:ascii="Times New Roman" w:hAnsi="Times New Roman" w:cs="Times New Roman"/>
          <w:sz w:val="24"/>
          <w:szCs w:val="28"/>
        </w:rPr>
        <w:t>STEPHEN LAWRENCE INQUIRY</w:t>
      </w:r>
    </w:p>
    <w:p w:rsidR="00116DCB" w:rsidRPr="009D68A4" w:rsidRDefault="00116DCB" w:rsidP="00116DCB">
      <w:pPr>
        <w:widowControl w:val="0"/>
        <w:jc w:val="center"/>
        <w:rPr>
          <w:rFonts w:ascii="Times New Roman" w:hAnsi="Times New Roman" w:cs="Times New Roman"/>
          <w:color w:val="595959" w:themeColor="text1" w:themeTint="A6"/>
          <w:sz w:val="24"/>
          <w:szCs w:val="28"/>
        </w:rPr>
      </w:pPr>
      <w:r w:rsidRPr="009D68A4">
        <w:rPr>
          <w:rFonts w:ascii="Times New Roman" w:hAnsi="Times New Roman" w:cs="Times New Roman"/>
          <w:color w:val="595959" w:themeColor="text1" w:themeTint="A6"/>
          <w:sz w:val="24"/>
          <w:szCs w:val="28"/>
        </w:rPr>
        <w:t>Personal reflections</w:t>
      </w:r>
    </w:p>
    <w:p w:rsidR="00DE3F93" w:rsidRPr="00CB519B" w:rsidRDefault="00116DCB" w:rsidP="00CB519B">
      <w:pPr>
        <w:widowControl w:val="0"/>
        <w:jc w:val="center"/>
        <w:rPr>
          <w:rFonts w:ascii="Times New Roman" w:hAnsi="Times New Roman" w:cs="Times New Roman"/>
          <w:b/>
          <w:color w:val="FF0000"/>
          <w:sz w:val="24"/>
          <w:szCs w:val="28"/>
        </w:rPr>
      </w:pPr>
      <w:r w:rsidRPr="009D68A4">
        <w:rPr>
          <w:rFonts w:ascii="Times New Roman" w:hAnsi="Times New Roman" w:cs="Times New Roman"/>
          <w:b/>
          <w:color w:val="FF0000"/>
          <w:sz w:val="24"/>
          <w:szCs w:val="28"/>
        </w:rPr>
        <w:t>RICHARD STONE OBE</w:t>
      </w:r>
    </w:p>
    <w:p w:rsidR="00011737" w:rsidRDefault="00116DCB" w:rsidP="00CB519B">
      <w:pPr>
        <w:pStyle w:val="NoSpacing"/>
        <w:jc w:val="center"/>
      </w:pPr>
      <w:r>
        <w:t xml:space="preserve">Wednesday </w:t>
      </w:r>
      <w:r w:rsidR="00CB519B">
        <w:t>6th Novem</w:t>
      </w:r>
      <w:r>
        <w:t>ber 2013</w:t>
      </w:r>
    </w:p>
    <w:p w:rsidR="00011737" w:rsidRDefault="00CB519B" w:rsidP="00CB519B">
      <w:pPr>
        <w:pStyle w:val="NoSpacing"/>
        <w:jc w:val="center"/>
      </w:pPr>
      <w:r>
        <w:t>Room CC.G.05</w:t>
      </w:r>
    </w:p>
    <w:p w:rsidR="00CB519B" w:rsidRDefault="00CB519B" w:rsidP="00CB519B">
      <w:pPr>
        <w:pStyle w:val="NoSpacing"/>
        <w:jc w:val="center"/>
      </w:pPr>
      <w:r>
        <w:t>University of East London</w:t>
      </w:r>
    </w:p>
    <w:p w:rsidR="00CB519B" w:rsidRDefault="00CB519B" w:rsidP="00CB519B">
      <w:pPr>
        <w:pStyle w:val="NoSpacing"/>
        <w:jc w:val="center"/>
      </w:pPr>
      <w:r>
        <w:t>Stratford Campus</w:t>
      </w:r>
    </w:p>
    <w:p w:rsidR="00CB519B" w:rsidRDefault="00CB519B" w:rsidP="00CB519B">
      <w:pPr>
        <w:pStyle w:val="NoSpacing"/>
        <w:jc w:val="center"/>
      </w:pPr>
      <w:r>
        <w:t>Water Lane</w:t>
      </w:r>
    </w:p>
    <w:p w:rsidR="00CB519B" w:rsidRDefault="00CB519B" w:rsidP="00CB519B">
      <w:pPr>
        <w:pStyle w:val="NoSpacing"/>
        <w:jc w:val="center"/>
      </w:pPr>
      <w:r>
        <w:t>London</w:t>
      </w:r>
    </w:p>
    <w:p w:rsidR="00CB519B" w:rsidRDefault="00CB519B" w:rsidP="00CB519B">
      <w:pPr>
        <w:pStyle w:val="NoSpacing"/>
        <w:jc w:val="center"/>
      </w:pPr>
      <w:r>
        <w:t>E15 4LZ</w:t>
      </w:r>
    </w:p>
    <w:p w:rsidR="00CB519B" w:rsidRPr="00545EE6" w:rsidRDefault="00CB519B" w:rsidP="00CB519B">
      <w:pPr>
        <w:jc w:val="center"/>
        <w:rPr>
          <w:rFonts w:ascii="Arial" w:hAnsi="Arial" w:cs="Arial"/>
          <w:b/>
          <w:sz w:val="24"/>
          <w:szCs w:val="24"/>
        </w:rPr>
      </w:pPr>
    </w:p>
    <w:p w:rsidR="00011737" w:rsidRPr="00BF7136" w:rsidRDefault="00011737" w:rsidP="00DE3F93">
      <w:pPr>
        <w:jc w:val="center"/>
        <w:rPr>
          <w:rFonts w:ascii="Arial" w:hAnsi="Arial" w:cs="Arial"/>
          <w:b/>
          <w:sz w:val="32"/>
          <w:szCs w:val="24"/>
        </w:rPr>
      </w:pPr>
      <w:r w:rsidRPr="00BF7136">
        <w:rPr>
          <w:rFonts w:ascii="Arial" w:hAnsi="Arial" w:cs="Arial"/>
          <w:b/>
          <w:sz w:val="32"/>
          <w:szCs w:val="24"/>
        </w:rPr>
        <w:t>Programme</w:t>
      </w:r>
    </w:p>
    <w:p w:rsidR="00DE3F93" w:rsidRPr="0001199C" w:rsidRDefault="00DE3F93" w:rsidP="0001199C">
      <w:pPr>
        <w:rPr>
          <w:rFonts w:ascii="Arial" w:hAnsi="Arial" w:cs="Arial"/>
          <w:b/>
          <w:sz w:val="4"/>
          <w:szCs w:val="24"/>
        </w:rPr>
      </w:pPr>
    </w:p>
    <w:p w:rsidR="009D68A4" w:rsidRPr="009D68A4" w:rsidRDefault="00011737" w:rsidP="009D68A4">
      <w:pPr>
        <w:spacing w:line="480" w:lineRule="auto"/>
        <w:rPr>
          <w:rFonts w:ascii="Arial" w:hAnsi="Arial" w:cs="Arial"/>
          <w:b/>
          <w:i/>
          <w:color w:val="595959" w:themeColor="text1" w:themeTint="A6"/>
          <w:sz w:val="24"/>
          <w:szCs w:val="24"/>
        </w:rPr>
      </w:pPr>
      <w:r w:rsidRPr="009D68A4">
        <w:rPr>
          <w:rFonts w:ascii="Arial" w:hAnsi="Arial" w:cs="Arial"/>
          <w:b/>
          <w:color w:val="595959" w:themeColor="text1" w:themeTint="A6"/>
          <w:sz w:val="24"/>
          <w:szCs w:val="24"/>
        </w:rPr>
        <w:t>17.30</w:t>
      </w:r>
      <w:r w:rsidRPr="009D68A4">
        <w:rPr>
          <w:rFonts w:ascii="Arial" w:hAnsi="Arial" w:cs="Arial"/>
          <w:color w:val="595959" w:themeColor="text1" w:themeTint="A6"/>
          <w:sz w:val="24"/>
          <w:szCs w:val="24"/>
        </w:rPr>
        <w:tab/>
        <w:t xml:space="preserve">   </w:t>
      </w:r>
      <w:r w:rsidRPr="009D68A4">
        <w:rPr>
          <w:rFonts w:ascii="Arial" w:hAnsi="Arial" w:cs="Arial"/>
          <w:color w:val="595959" w:themeColor="text1" w:themeTint="A6"/>
          <w:sz w:val="24"/>
          <w:szCs w:val="24"/>
        </w:rPr>
        <w:tab/>
      </w:r>
      <w:r w:rsidRPr="009D68A4">
        <w:rPr>
          <w:rFonts w:ascii="Arial" w:hAnsi="Arial" w:cs="Arial"/>
          <w:color w:val="595959" w:themeColor="text1" w:themeTint="A6"/>
          <w:sz w:val="24"/>
          <w:szCs w:val="24"/>
        </w:rPr>
        <w:tab/>
      </w:r>
      <w:r w:rsidRPr="009D68A4">
        <w:rPr>
          <w:rFonts w:ascii="Arial" w:hAnsi="Arial" w:cs="Arial"/>
          <w:b/>
          <w:i/>
          <w:color w:val="595959" w:themeColor="text1" w:themeTint="A6"/>
          <w:sz w:val="24"/>
          <w:szCs w:val="24"/>
        </w:rPr>
        <w:t>Registration</w:t>
      </w:r>
    </w:p>
    <w:p w:rsidR="00011737" w:rsidRDefault="00011737" w:rsidP="009D68A4">
      <w:pPr>
        <w:spacing w:line="480" w:lineRule="auto"/>
        <w:ind w:left="2160" w:hanging="2160"/>
        <w:rPr>
          <w:rFonts w:ascii="Arial" w:hAnsi="Arial" w:cs="Arial"/>
          <w:sz w:val="24"/>
          <w:szCs w:val="24"/>
        </w:rPr>
      </w:pPr>
      <w:r w:rsidRPr="00D14348">
        <w:rPr>
          <w:rFonts w:ascii="Arial" w:hAnsi="Arial" w:cs="Arial"/>
          <w:b/>
          <w:sz w:val="24"/>
          <w:szCs w:val="24"/>
        </w:rPr>
        <w:t>18:00</w:t>
      </w:r>
      <w:r w:rsidRPr="00545EE6">
        <w:rPr>
          <w:rFonts w:ascii="Arial" w:hAnsi="Arial" w:cs="Arial"/>
          <w:sz w:val="24"/>
          <w:szCs w:val="24"/>
        </w:rPr>
        <w:t xml:space="preserve">   </w:t>
      </w:r>
      <w:r w:rsidRPr="00545EE6">
        <w:rPr>
          <w:rFonts w:ascii="Arial" w:hAnsi="Arial" w:cs="Arial"/>
          <w:sz w:val="24"/>
          <w:szCs w:val="24"/>
        </w:rPr>
        <w:tab/>
      </w:r>
      <w:r w:rsidRPr="009D68A4">
        <w:rPr>
          <w:rFonts w:ascii="Arial" w:hAnsi="Arial" w:cs="Arial"/>
          <w:b/>
          <w:i/>
          <w:sz w:val="24"/>
          <w:szCs w:val="24"/>
        </w:rPr>
        <w:t>Welcome and Introductions</w:t>
      </w:r>
      <w:r>
        <w:rPr>
          <w:rFonts w:ascii="Arial" w:hAnsi="Arial" w:cs="Arial"/>
          <w:sz w:val="24"/>
          <w:szCs w:val="24"/>
        </w:rPr>
        <w:t xml:space="preserve"> </w:t>
      </w:r>
    </w:p>
    <w:p w:rsidR="009D68A4" w:rsidRPr="009D68A4" w:rsidRDefault="00011737" w:rsidP="009D68A4">
      <w:pPr>
        <w:ind w:left="2160" w:hanging="2160"/>
        <w:rPr>
          <w:rFonts w:ascii="Arial" w:hAnsi="Arial" w:cs="Arial"/>
          <w:b/>
          <w:i/>
          <w:sz w:val="24"/>
          <w:szCs w:val="24"/>
        </w:rPr>
      </w:pPr>
      <w:r>
        <w:rPr>
          <w:rFonts w:ascii="Arial" w:hAnsi="Arial" w:cs="Arial"/>
          <w:sz w:val="24"/>
          <w:szCs w:val="24"/>
        </w:rPr>
        <w:tab/>
      </w:r>
      <w:r w:rsidRPr="009D68A4">
        <w:rPr>
          <w:rFonts w:ascii="Arial" w:hAnsi="Arial" w:cs="Arial"/>
          <w:b/>
          <w:i/>
          <w:sz w:val="24"/>
          <w:szCs w:val="24"/>
        </w:rPr>
        <w:t xml:space="preserve">Chair, </w:t>
      </w:r>
      <w:r w:rsidR="00CB519B">
        <w:rPr>
          <w:rFonts w:ascii="Arial" w:hAnsi="Arial" w:cs="Arial"/>
          <w:b/>
          <w:i/>
          <w:sz w:val="24"/>
          <w:szCs w:val="24"/>
        </w:rPr>
        <w:t xml:space="preserve">Barry </w:t>
      </w:r>
      <w:proofErr w:type="spellStart"/>
      <w:r w:rsidR="00CB519B">
        <w:rPr>
          <w:rFonts w:ascii="Arial" w:hAnsi="Arial" w:cs="Arial"/>
          <w:b/>
          <w:i/>
          <w:sz w:val="24"/>
          <w:szCs w:val="24"/>
        </w:rPr>
        <w:t>Mussenden</w:t>
      </w:r>
      <w:proofErr w:type="spellEnd"/>
    </w:p>
    <w:p w:rsidR="009D68A4" w:rsidRPr="009D68A4" w:rsidRDefault="00011737" w:rsidP="009D68A4">
      <w:pPr>
        <w:spacing w:line="480" w:lineRule="auto"/>
        <w:rPr>
          <w:rFonts w:ascii="Arial" w:hAnsi="Arial" w:cs="Arial"/>
          <w:color w:val="595959" w:themeColor="text1" w:themeTint="A6"/>
          <w:sz w:val="24"/>
          <w:szCs w:val="24"/>
        </w:rPr>
      </w:pPr>
      <w:r w:rsidRPr="009D68A4">
        <w:rPr>
          <w:rFonts w:ascii="Arial" w:hAnsi="Arial" w:cs="Arial"/>
          <w:b/>
          <w:color w:val="595959" w:themeColor="text1" w:themeTint="A6"/>
          <w:sz w:val="24"/>
          <w:szCs w:val="24"/>
        </w:rPr>
        <w:t>18:10</w:t>
      </w:r>
      <w:r w:rsidRPr="009D68A4">
        <w:rPr>
          <w:rFonts w:ascii="Arial" w:hAnsi="Arial" w:cs="Arial"/>
          <w:color w:val="595959" w:themeColor="text1" w:themeTint="A6"/>
          <w:sz w:val="24"/>
          <w:szCs w:val="24"/>
        </w:rPr>
        <w:t xml:space="preserve">    </w:t>
      </w:r>
      <w:r w:rsidRPr="009D68A4">
        <w:rPr>
          <w:rFonts w:ascii="Arial" w:hAnsi="Arial" w:cs="Arial"/>
          <w:color w:val="595959" w:themeColor="text1" w:themeTint="A6"/>
          <w:sz w:val="24"/>
          <w:szCs w:val="24"/>
        </w:rPr>
        <w:tab/>
      </w:r>
      <w:r w:rsidRPr="009D68A4">
        <w:rPr>
          <w:rFonts w:ascii="Arial" w:hAnsi="Arial" w:cs="Arial"/>
          <w:color w:val="595959" w:themeColor="text1" w:themeTint="A6"/>
          <w:sz w:val="24"/>
          <w:szCs w:val="24"/>
        </w:rPr>
        <w:tab/>
      </w:r>
      <w:r w:rsidRPr="009D68A4">
        <w:rPr>
          <w:rFonts w:ascii="Arial" w:hAnsi="Arial" w:cs="Arial"/>
          <w:b/>
          <w:i/>
          <w:color w:val="595959" w:themeColor="text1" w:themeTint="A6"/>
          <w:sz w:val="24"/>
          <w:szCs w:val="24"/>
        </w:rPr>
        <w:t>Reading from Hidden Stories</w:t>
      </w:r>
    </w:p>
    <w:p w:rsidR="009D68A4" w:rsidRPr="009D68A4" w:rsidRDefault="00011737" w:rsidP="009D68A4">
      <w:pPr>
        <w:spacing w:line="480" w:lineRule="auto"/>
        <w:rPr>
          <w:rFonts w:ascii="Arial" w:hAnsi="Arial" w:cs="Arial"/>
          <w:sz w:val="24"/>
          <w:szCs w:val="24"/>
        </w:rPr>
      </w:pPr>
      <w:r w:rsidRPr="00D14348">
        <w:rPr>
          <w:rFonts w:ascii="Arial" w:hAnsi="Arial" w:cs="Arial"/>
          <w:b/>
          <w:sz w:val="24"/>
          <w:szCs w:val="24"/>
        </w:rPr>
        <w:t>18:35</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D68A4">
        <w:rPr>
          <w:rFonts w:ascii="Arial" w:hAnsi="Arial" w:cs="Arial"/>
          <w:b/>
          <w:i/>
          <w:sz w:val="24"/>
          <w:szCs w:val="24"/>
        </w:rPr>
        <w:t>Q &amp; A with Dr Stone</w:t>
      </w:r>
    </w:p>
    <w:p w:rsidR="00011737" w:rsidRPr="009D68A4" w:rsidRDefault="00011737" w:rsidP="009D68A4">
      <w:pPr>
        <w:spacing w:line="480" w:lineRule="auto"/>
        <w:rPr>
          <w:rFonts w:ascii="Arial" w:hAnsi="Arial" w:cs="Arial"/>
          <w:b/>
          <w:color w:val="595959" w:themeColor="text1" w:themeTint="A6"/>
          <w:sz w:val="24"/>
          <w:szCs w:val="24"/>
        </w:rPr>
      </w:pPr>
      <w:r w:rsidRPr="009D68A4">
        <w:rPr>
          <w:rFonts w:ascii="Arial" w:hAnsi="Arial" w:cs="Arial"/>
          <w:b/>
          <w:color w:val="595959" w:themeColor="text1" w:themeTint="A6"/>
          <w:sz w:val="24"/>
          <w:szCs w:val="24"/>
        </w:rPr>
        <w:t>18:50</w:t>
      </w:r>
      <w:r w:rsidRPr="009D68A4">
        <w:rPr>
          <w:rFonts w:ascii="Arial" w:hAnsi="Arial" w:cs="Arial"/>
          <w:b/>
          <w:color w:val="595959" w:themeColor="text1" w:themeTint="A6"/>
          <w:sz w:val="24"/>
          <w:szCs w:val="24"/>
        </w:rPr>
        <w:tab/>
      </w:r>
      <w:r w:rsidRPr="009D68A4">
        <w:rPr>
          <w:rFonts w:ascii="Arial" w:hAnsi="Arial" w:cs="Arial"/>
          <w:color w:val="595959" w:themeColor="text1" w:themeTint="A6"/>
          <w:sz w:val="24"/>
          <w:szCs w:val="24"/>
        </w:rPr>
        <w:t xml:space="preserve"> </w:t>
      </w:r>
      <w:r w:rsidRPr="009D68A4">
        <w:rPr>
          <w:rFonts w:ascii="Arial" w:hAnsi="Arial" w:cs="Arial"/>
          <w:color w:val="595959" w:themeColor="text1" w:themeTint="A6"/>
          <w:sz w:val="24"/>
          <w:szCs w:val="24"/>
        </w:rPr>
        <w:tab/>
      </w:r>
      <w:r w:rsidRPr="009D68A4">
        <w:rPr>
          <w:rFonts w:ascii="Arial" w:hAnsi="Arial" w:cs="Arial"/>
          <w:color w:val="595959" w:themeColor="text1" w:themeTint="A6"/>
          <w:sz w:val="24"/>
          <w:szCs w:val="24"/>
        </w:rPr>
        <w:tab/>
      </w:r>
      <w:r w:rsidR="00CB519B">
        <w:rPr>
          <w:rFonts w:ascii="Arial" w:hAnsi="Arial" w:cs="Arial"/>
          <w:b/>
          <w:i/>
          <w:color w:val="595959" w:themeColor="text1" w:themeTint="A6"/>
          <w:sz w:val="24"/>
          <w:szCs w:val="24"/>
        </w:rPr>
        <w:t>East London</w:t>
      </w:r>
      <w:r w:rsidRPr="009D68A4">
        <w:rPr>
          <w:rFonts w:ascii="Arial" w:hAnsi="Arial" w:cs="Arial"/>
          <w:b/>
          <w:i/>
          <w:color w:val="595959" w:themeColor="text1" w:themeTint="A6"/>
          <w:sz w:val="24"/>
          <w:szCs w:val="24"/>
        </w:rPr>
        <w:t xml:space="preserve"> contributors to the Inquiry</w:t>
      </w:r>
    </w:p>
    <w:p w:rsidR="00011737" w:rsidRPr="009D68A4" w:rsidRDefault="00011737" w:rsidP="009D68A4">
      <w:pPr>
        <w:spacing w:line="480" w:lineRule="auto"/>
        <w:rPr>
          <w:rFonts w:ascii="Arial" w:hAnsi="Arial" w:cs="Arial"/>
          <w:b/>
          <w:sz w:val="24"/>
          <w:szCs w:val="24"/>
        </w:rPr>
      </w:pPr>
      <w:r w:rsidRPr="009D68A4">
        <w:rPr>
          <w:rFonts w:ascii="Arial" w:hAnsi="Arial" w:cs="Arial"/>
          <w:b/>
          <w:sz w:val="24"/>
          <w:szCs w:val="24"/>
        </w:rPr>
        <w:t xml:space="preserve">19:10  </w:t>
      </w:r>
      <w:r w:rsidRPr="009D68A4">
        <w:rPr>
          <w:rFonts w:ascii="Arial" w:hAnsi="Arial" w:cs="Arial"/>
          <w:b/>
          <w:sz w:val="24"/>
          <w:szCs w:val="24"/>
        </w:rPr>
        <w:tab/>
      </w:r>
      <w:r w:rsidRPr="009D68A4">
        <w:rPr>
          <w:rFonts w:ascii="Arial" w:hAnsi="Arial" w:cs="Arial"/>
          <w:b/>
          <w:sz w:val="24"/>
          <w:szCs w:val="24"/>
        </w:rPr>
        <w:tab/>
      </w:r>
      <w:r w:rsidR="00CB519B">
        <w:rPr>
          <w:rFonts w:ascii="Arial" w:hAnsi="Arial" w:cs="Arial"/>
          <w:b/>
          <w:i/>
          <w:sz w:val="24"/>
          <w:szCs w:val="24"/>
        </w:rPr>
        <w:t>Race in East London</w:t>
      </w:r>
      <w:r w:rsidRPr="009D68A4">
        <w:rPr>
          <w:rFonts w:ascii="Arial" w:hAnsi="Arial" w:cs="Arial"/>
          <w:b/>
          <w:i/>
          <w:sz w:val="24"/>
          <w:szCs w:val="24"/>
        </w:rPr>
        <w:t xml:space="preserve"> - Understanding the Current Situation</w:t>
      </w:r>
    </w:p>
    <w:p w:rsidR="00011737" w:rsidRPr="009D68A4" w:rsidRDefault="00011737" w:rsidP="009D68A4">
      <w:pPr>
        <w:spacing w:line="480" w:lineRule="auto"/>
        <w:rPr>
          <w:rFonts w:ascii="Arial" w:hAnsi="Arial" w:cs="Arial"/>
          <w:b/>
          <w:color w:val="595959" w:themeColor="text1" w:themeTint="A6"/>
          <w:sz w:val="24"/>
          <w:szCs w:val="24"/>
        </w:rPr>
      </w:pPr>
      <w:r w:rsidRPr="009D68A4">
        <w:rPr>
          <w:rFonts w:ascii="Arial" w:hAnsi="Arial" w:cs="Arial"/>
          <w:b/>
          <w:color w:val="595959" w:themeColor="text1" w:themeTint="A6"/>
          <w:sz w:val="24"/>
          <w:szCs w:val="24"/>
        </w:rPr>
        <w:t xml:space="preserve">20:15 </w:t>
      </w:r>
      <w:r w:rsidRPr="009D68A4">
        <w:rPr>
          <w:rFonts w:ascii="Arial" w:hAnsi="Arial" w:cs="Arial"/>
          <w:b/>
          <w:color w:val="595959" w:themeColor="text1" w:themeTint="A6"/>
          <w:sz w:val="24"/>
          <w:szCs w:val="24"/>
        </w:rPr>
        <w:tab/>
      </w:r>
      <w:r w:rsidRPr="009D68A4">
        <w:rPr>
          <w:rFonts w:ascii="Arial" w:hAnsi="Arial" w:cs="Arial"/>
          <w:b/>
          <w:color w:val="595959" w:themeColor="text1" w:themeTint="A6"/>
          <w:sz w:val="24"/>
          <w:szCs w:val="24"/>
        </w:rPr>
        <w:tab/>
        <w:t xml:space="preserve">           </w:t>
      </w:r>
      <w:r w:rsidRPr="009D68A4">
        <w:rPr>
          <w:rFonts w:ascii="Arial" w:hAnsi="Arial" w:cs="Arial"/>
          <w:b/>
          <w:i/>
          <w:color w:val="595959" w:themeColor="text1" w:themeTint="A6"/>
          <w:sz w:val="24"/>
          <w:szCs w:val="24"/>
        </w:rPr>
        <w:t>Next Steps</w:t>
      </w:r>
    </w:p>
    <w:p w:rsidR="00011737" w:rsidRPr="009D68A4" w:rsidRDefault="00011737" w:rsidP="009D68A4">
      <w:pPr>
        <w:spacing w:line="480" w:lineRule="auto"/>
        <w:rPr>
          <w:rFonts w:ascii="Arial" w:hAnsi="Arial" w:cs="Arial"/>
          <w:b/>
          <w:sz w:val="24"/>
          <w:szCs w:val="24"/>
        </w:rPr>
      </w:pPr>
      <w:r w:rsidRPr="009D68A4">
        <w:rPr>
          <w:rFonts w:ascii="Arial" w:hAnsi="Arial" w:cs="Arial"/>
          <w:b/>
          <w:sz w:val="24"/>
          <w:szCs w:val="24"/>
        </w:rPr>
        <w:t xml:space="preserve">20:30 </w:t>
      </w:r>
      <w:r w:rsidRPr="009D68A4">
        <w:rPr>
          <w:rFonts w:ascii="Arial" w:hAnsi="Arial" w:cs="Arial"/>
          <w:b/>
          <w:sz w:val="24"/>
          <w:szCs w:val="24"/>
        </w:rPr>
        <w:tab/>
      </w:r>
      <w:r w:rsidRPr="009D68A4">
        <w:rPr>
          <w:rFonts w:ascii="Arial" w:hAnsi="Arial" w:cs="Arial"/>
          <w:b/>
          <w:sz w:val="24"/>
          <w:szCs w:val="24"/>
        </w:rPr>
        <w:tab/>
        <w:t xml:space="preserve"> </w:t>
      </w:r>
      <w:r w:rsidRPr="009D68A4">
        <w:rPr>
          <w:rFonts w:ascii="Arial" w:hAnsi="Arial" w:cs="Arial"/>
          <w:b/>
          <w:sz w:val="24"/>
          <w:szCs w:val="24"/>
        </w:rPr>
        <w:tab/>
      </w:r>
      <w:r w:rsidRPr="009D68A4">
        <w:rPr>
          <w:rFonts w:ascii="Arial" w:hAnsi="Arial" w:cs="Arial"/>
          <w:b/>
          <w:i/>
          <w:sz w:val="24"/>
          <w:szCs w:val="24"/>
        </w:rPr>
        <w:t>Close and Thanks</w:t>
      </w:r>
      <w:r w:rsidRPr="009D68A4">
        <w:rPr>
          <w:rFonts w:ascii="Arial" w:hAnsi="Arial" w:cs="Arial"/>
          <w:b/>
          <w:sz w:val="24"/>
          <w:szCs w:val="24"/>
        </w:rPr>
        <w:t xml:space="preserve"> </w:t>
      </w:r>
    </w:p>
    <w:p w:rsidR="0001199C" w:rsidRPr="0001199C" w:rsidRDefault="0001199C" w:rsidP="0001199C">
      <w:pPr>
        <w:widowControl w:val="0"/>
        <w:jc w:val="center"/>
        <w:rPr>
          <w:rFonts w:ascii="Arial" w:hAnsi="Arial" w:cs="Arial"/>
          <w:b/>
          <w:bCs/>
          <w:color w:val="4D4D4D"/>
          <w:sz w:val="20"/>
          <w:szCs w:val="24"/>
        </w:rPr>
      </w:pPr>
      <w:r w:rsidRPr="0001199C">
        <w:rPr>
          <w:rFonts w:ascii="Arial" w:hAnsi="Arial" w:cs="Arial"/>
          <w:b/>
          <w:bCs/>
          <w:color w:val="4D4D4D"/>
          <w:sz w:val="20"/>
          <w:szCs w:val="24"/>
        </w:rPr>
        <w:t xml:space="preserve">E-mail: hiddenstoriesmedia@gmail.com  I Web: www.hiddenstories.co.uk   </w:t>
      </w:r>
    </w:p>
    <w:p w:rsidR="004B5266" w:rsidRPr="0001199C" w:rsidRDefault="0001199C" w:rsidP="0001199C">
      <w:pPr>
        <w:widowControl w:val="0"/>
        <w:jc w:val="center"/>
        <w:rPr>
          <w:rFonts w:ascii="Arial" w:hAnsi="Arial" w:cs="Arial"/>
          <w:b/>
          <w:bCs/>
          <w:color w:val="4D4D4D"/>
          <w:sz w:val="20"/>
          <w:szCs w:val="24"/>
        </w:rPr>
      </w:pPr>
      <w:r w:rsidRPr="0001199C">
        <w:rPr>
          <w:rFonts w:ascii="Arial" w:hAnsi="Arial" w:cs="Arial"/>
          <w:b/>
          <w:bCs/>
          <w:color w:val="4D4D4D"/>
          <w:sz w:val="20"/>
          <w:szCs w:val="24"/>
        </w:rPr>
        <w:t>Twitter: @_</w:t>
      </w:r>
      <w:proofErr w:type="spellStart"/>
      <w:r w:rsidRPr="0001199C">
        <w:rPr>
          <w:rFonts w:ascii="Arial" w:hAnsi="Arial" w:cs="Arial"/>
          <w:b/>
          <w:bCs/>
          <w:color w:val="4D4D4D"/>
          <w:sz w:val="20"/>
          <w:szCs w:val="24"/>
        </w:rPr>
        <w:t>hiddenstories</w:t>
      </w:r>
      <w:proofErr w:type="spellEnd"/>
      <w:r w:rsidRPr="0001199C">
        <w:rPr>
          <w:rFonts w:ascii="Arial" w:hAnsi="Arial" w:cs="Arial"/>
          <w:b/>
          <w:bCs/>
          <w:color w:val="4D4D4D"/>
          <w:sz w:val="20"/>
          <w:szCs w:val="24"/>
        </w:rPr>
        <w:t xml:space="preserve">            I  Mobile: 07964 706 471</w:t>
      </w:r>
      <w:r w:rsidR="00DE3F93">
        <w:rPr>
          <w:noProof/>
          <w:sz w:val="24"/>
          <w:szCs w:val="24"/>
        </w:rPr>
        <w:drawing>
          <wp:anchor distT="36576" distB="36576" distL="36576" distR="36576" simplePos="0" relativeHeight="251660288" behindDoc="0" locked="0" layoutInCell="1" allowOverlap="1">
            <wp:simplePos x="0" y="0"/>
            <wp:positionH relativeFrom="column">
              <wp:posOffset>140970</wp:posOffset>
            </wp:positionH>
            <wp:positionV relativeFrom="paragraph">
              <wp:posOffset>9958070</wp:posOffset>
            </wp:positionV>
            <wp:extent cx="7239000" cy="516890"/>
            <wp:effectExtent l="19050" t="0" r="0" b="0"/>
            <wp:wrapNone/>
            <wp:docPr id="3" name="Picture 3" descr="Hidden stories birmingh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den stories birmingham logos"/>
                    <pic:cNvPicPr>
                      <a:picLocks noChangeAspect="1" noChangeArrowheads="1"/>
                    </pic:cNvPicPr>
                  </pic:nvPicPr>
                  <pic:blipFill>
                    <a:blip r:embed="rId7" cstate="print"/>
                    <a:srcRect/>
                    <a:stretch>
                      <a:fillRect/>
                    </a:stretch>
                  </pic:blipFill>
                  <pic:spPr bwMode="auto">
                    <a:xfrm>
                      <a:off x="0" y="0"/>
                      <a:ext cx="7239000" cy="516890"/>
                    </a:xfrm>
                    <a:prstGeom prst="rect">
                      <a:avLst/>
                    </a:prstGeom>
                    <a:noFill/>
                    <a:ln w="9525" algn="in">
                      <a:noFill/>
                      <a:miter lim="800000"/>
                      <a:headEnd/>
                      <a:tailEnd/>
                    </a:ln>
                    <a:effectLst/>
                  </pic:spPr>
                </pic:pic>
              </a:graphicData>
            </a:graphic>
          </wp:anchor>
        </w:drawing>
      </w:r>
      <w:r w:rsidR="00DE3F93">
        <w:rPr>
          <w:noProof/>
          <w:sz w:val="24"/>
          <w:szCs w:val="24"/>
        </w:rPr>
        <w:drawing>
          <wp:anchor distT="36576" distB="36576" distL="36576" distR="36576" simplePos="0" relativeHeight="251658240" behindDoc="0" locked="0" layoutInCell="1" allowOverlap="1">
            <wp:simplePos x="0" y="0"/>
            <wp:positionH relativeFrom="column">
              <wp:posOffset>140970</wp:posOffset>
            </wp:positionH>
            <wp:positionV relativeFrom="paragraph">
              <wp:posOffset>9958070</wp:posOffset>
            </wp:positionV>
            <wp:extent cx="7239000" cy="516890"/>
            <wp:effectExtent l="19050" t="0" r="0" b="0"/>
            <wp:wrapNone/>
            <wp:docPr id="2" name="Picture 2" descr="Hidden stories birmingh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den stories birmingham logos"/>
                    <pic:cNvPicPr>
                      <a:picLocks noChangeAspect="1" noChangeArrowheads="1"/>
                    </pic:cNvPicPr>
                  </pic:nvPicPr>
                  <pic:blipFill>
                    <a:blip r:embed="rId7" cstate="print"/>
                    <a:srcRect/>
                    <a:stretch>
                      <a:fillRect/>
                    </a:stretch>
                  </pic:blipFill>
                  <pic:spPr bwMode="auto">
                    <a:xfrm>
                      <a:off x="0" y="0"/>
                      <a:ext cx="7239000" cy="516890"/>
                    </a:xfrm>
                    <a:prstGeom prst="rect">
                      <a:avLst/>
                    </a:prstGeom>
                    <a:noFill/>
                    <a:ln w="9525" algn="in">
                      <a:noFill/>
                      <a:miter lim="800000"/>
                      <a:headEnd/>
                      <a:tailEnd/>
                    </a:ln>
                    <a:effectLst/>
                  </pic:spPr>
                </pic:pic>
              </a:graphicData>
            </a:graphic>
          </wp:anchor>
        </w:drawing>
      </w:r>
    </w:p>
    <w:sectPr w:rsidR="004B5266" w:rsidRPr="0001199C" w:rsidSect="00116DCB">
      <w:headerReference w:type="even" r:id="rId8"/>
      <w:headerReference w:type="default" r:id="rId9"/>
      <w:footerReference w:type="default" r:id="rId10"/>
      <w:headerReference w:type="first" r:id="rId11"/>
      <w:pgSz w:w="11906" w:h="16838"/>
      <w:pgMar w:top="1440" w:right="1440" w:bottom="1440" w:left="1440"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9D5" w:rsidRDefault="00EC29D5" w:rsidP="00DE3F93">
      <w:pPr>
        <w:spacing w:after="0" w:line="240" w:lineRule="auto"/>
      </w:pPr>
      <w:r>
        <w:separator/>
      </w:r>
    </w:p>
  </w:endnote>
  <w:endnote w:type="continuationSeparator" w:id="0">
    <w:p w:rsidR="00EC29D5" w:rsidRDefault="00EC29D5" w:rsidP="00DE3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93" w:rsidRDefault="005212A2">
    <w:pPr>
      <w:pStyle w:val="Footer"/>
    </w:pPr>
    <w:r>
      <w:t xml:space="preserve">         </w:t>
    </w:r>
    <w:r>
      <w:rPr>
        <w:noProof/>
      </w:rPr>
      <w:drawing>
        <wp:inline distT="0" distB="0" distL="0" distR="0">
          <wp:extent cx="5229225" cy="534704"/>
          <wp:effectExtent l="19050" t="0" r="9525" b="0"/>
          <wp:docPr id="5" name="Picture 1" descr="C:\Documents and Settings\Dell\Desktop\HIDDEN STORIES\East London\Hidden stories- East Lond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ll\Desktop\HIDDEN STORIES\East London\Hidden stories- East London Logos.jpg"/>
                  <pic:cNvPicPr>
                    <a:picLocks noChangeAspect="1" noChangeArrowheads="1"/>
                  </pic:cNvPicPr>
                </pic:nvPicPr>
                <pic:blipFill>
                  <a:blip r:embed="rId1"/>
                  <a:srcRect/>
                  <a:stretch>
                    <a:fillRect/>
                  </a:stretch>
                </pic:blipFill>
                <pic:spPr bwMode="auto">
                  <a:xfrm>
                    <a:off x="0" y="0"/>
                    <a:ext cx="5229225" cy="534704"/>
                  </a:xfrm>
                  <a:prstGeom prst="rect">
                    <a:avLst/>
                  </a:prstGeom>
                  <a:noFill/>
                  <a:ln w="9525">
                    <a:noFill/>
                    <a:miter lim="800000"/>
                    <a:headEnd/>
                    <a:tailEnd/>
                  </a:ln>
                </pic:spPr>
              </pic:pic>
            </a:graphicData>
          </a:graphic>
        </wp:inline>
      </w:drawing>
    </w:r>
    <w:r w:rsidR="00DE3F93">
      <w:rPr>
        <w:noProof/>
        <w:sz w:val="24"/>
        <w:szCs w:val="24"/>
      </w:rPr>
      <w:drawing>
        <wp:anchor distT="36576" distB="36576" distL="36576" distR="36576" simplePos="0" relativeHeight="251660288" behindDoc="0" locked="0" layoutInCell="1" allowOverlap="1">
          <wp:simplePos x="0" y="0"/>
          <wp:positionH relativeFrom="column">
            <wp:posOffset>140970</wp:posOffset>
          </wp:positionH>
          <wp:positionV relativeFrom="paragraph">
            <wp:posOffset>9958070</wp:posOffset>
          </wp:positionV>
          <wp:extent cx="7239000" cy="516890"/>
          <wp:effectExtent l="19050" t="0" r="0" b="0"/>
          <wp:wrapNone/>
          <wp:docPr id="1" name="Picture 1" descr="Hidden stories birmingh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den stories birmingham logos"/>
                  <pic:cNvPicPr>
                    <a:picLocks noChangeAspect="1" noChangeArrowheads="1"/>
                  </pic:cNvPicPr>
                </pic:nvPicPr>
                <pic:blipFill>
                  <a:blip r:embed="rId2"/>
                  <a:srcRect/>
                  <a:stretch>
                    <a:fillRect/>
                  </a:stretch>
                </pic:blipFill>
                <pic:spPr bwMode="auto">
                  <a:xfrm>
                    <a:off x="0" y="0"/>
                    <a:ext cx="7239000" cy="516890"/>
                  </a:xfrm>
                  <a:prstGeom prst="rect">
                    <a:avLst/>
                  </a:prstGeom>
                  <a:noFill/>
                  <a:ln w="9525" algn="in">
                    <a:noFill/>
                    <a:miter lim="8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9D5" w:rsidRDefault="00EC29D5" w:rsidP="00DE3F93">
      <w:pPr>
        <w:spacing w:after="0" w:line="240" w:lineRule="auto"/>
      </w:pPr>
      <w:r>
        <w:separator/>
      </w:r>
    </w:p>
  </w:footnote>
  <w:footnote w:type="continuationSeparator" w:id="0">
    <w:p w:rsidR="00EC29D5" w:rsidRDefault="00EC29D5" w:rsidP="00DE3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A4" w:rsidRDefault="00211037">
    <w:pPr>
      <w:pStyle w:val="Header"/>
    </w:pPr>
    <w:r w:rsidRPr="0021103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172" o:spid="_x0000_s2054" type="#_x0000_t75" style="position:absolute;margin-left:0;margin-top:0;width:451pt;height:659.1pt;z-index:-251654144;mso-position-horizontal:center;mso-position-horizontal-relative:margin;mso-position-vertical:center;mso-position-vertical-relative:margin" o:allowincell="f">
          <v:imagedata r:id="rId1" o:title="Splash image - transparant backgroun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A4" w:rsidRDefault="00211037">
    <w:pPr>
      <w:pStyle w:val="Header"/>
    </w:pPr>
    <w:r w:rsidRPr="0021103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173" o:spid="_x0000_s2055" type="#_x0000_t75" style="position:absolute;margin-left:0;margin-top:0;width:451pt;height:659.1pt;z-index:-251653120;mso-position-horizontal:center;mso-position-horizontal-relative:margin;mso-position-vertical:center;mso-position-vertical-relative:margin" o:allowincell="f">
          <v:imagedata r:id="rId1" o:title="Splash image - transparant backgroun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A4" w:rsidRDefault="00211037">
    <w:pPr>
      <w:pStyle w:val="Header"/>
    </w:pPr>
    <w:r w:rsidRPr="0021103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4171" o:spid="_x0000_s2053" type="#_x0000_t75" style="position:absolute;margin-left:0;margin-top:0;width:451pt;height:659.1pt;z-index:-251655168;mso-position-horizontal:center;mso-position-horizontal-relative:margin;mso-position-vertical:center;mso-position-vertical-relative:margin" o:allowincell="f">
          <v:imagedata r:id="rId1" o:title="Splash image - transparant backgroun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D4008"/>
    <w:multiLevelType w:val="hybridMultilevel"/>
    <w:tmpl w:val="E522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011737"/>
    <w:rsid w:val="00011737"/>
    <w:rsid w:val="0001199C"/>
    <w:rsid w:val="00116DCB"/>
    <w:rsid w:val="001915BB"/>
    <w:rsid w:val="00211037"/>
    <w:rsid w:val="004B5266"/>
    <w:rsid w:val="005212A2"/>
    <w:rsid w:val="005B7B6B"/>
    <w:rsid w:val="0068398E"/>
    <w:rsid w:val="006F14F7"/>
    <w:rsid w:val="0072222D"/>
    <w:rsid w:val="00822011"/>
    <w:rsid w:val="009256F5"/>
    <w:rsid w:val="009C17F7"/>
    <w:rsid w:val="009D68A4"/>
    <w:rsid w:val="00A17160"/>
    <w:rsid w:val="00AB53B6"/>
    <w:rsid w:val="00B71C70"/>
    <w:rsid w:val="00BF7136"/>
    <w:rsid w:val="00CB519B"/>
    <w:rsid w:val="00DE3F93"/>
    <w:rsid w:val="00E968C4"/>
    <w:rsid w:val="00EC29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3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737"/>
    <w:pPr>
      <w:spacing w:after="0" w:line="240" w:lineRule="auto"/>
    </w:pPr>
    <w:rPr>
      <w:rFonts w:eastAsiaTheme="minorEastAsia"/>
      <w:lang w:eastAsia="en-GB"/>
    </w:rPr>
  </w:style>
  <w:style w:type="paragraph" w:styleId="Header">
    <w:name w:val="header"/>
    <w:basedOn w:val="Normal"/>
    <w:link w:val="HeaderChar"/>
    <w:uiPriority w:val="99"/>
    <w:semiHidden/>
    <w:unhideWhenUsed/>
    <w:rsid w:val="00DE3F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F93"/>
    <w:rPr>
      <w:rFonts w:eastAsiaTheme="minorEastAsia"/>
      <w:lang w:eastAsia="en-GB"/>
    </w:rPr>
  </w:style>
  <w:style w:type="paragraph" w:styleId="Footer">
    <w:name w:val="footer"/>
    <w:basedOn w:val="Normal"/>
    <w:link w:val="FooterChar"/>
    <w:uiPriority w:val="99"/>
    <w:semiHidden/>
    <w:unhideWhenUsed/>
    <w:rsid w:val="00DE3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F93"/>
    <w:rPr>
      <w:rFonts w:eastAsiaTheme="minorEastAsia"/>
      <w:lang w:eastAsia="en-GB"/>
    </w:rPr>
  </w:style>
  <w:style w:type="paragraph" w:styleId="BalloonText">
    <w:name w:val="Balloon Text"/>
    <w:basedOn w:val="Normal"/>
    <w:link w:val="BalloonTextChar"/>
    <w:uiPriority w:val="99"/>
    <w:semiHidden/>
    <w:unhideWhenUsed/>
    <w:rsid w:val="00DE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93"/>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97245018">
      <w:bodyDiv w:val="1"/>
      <w:marLeft w:val="0"/>
      <w:marRight w:val="0"/>
      <w:marTop w:val="0"/>
      <w:marBottom w:val="0"/>
      <w:divBdr>
        <w:top w:val="none" w:sz="0" w:space="0" w:color="auto"/>
        <w:left w:val="none" w:sz="0" w:space="0" w:color="auto"/>
        <w:bottom w:val="none" w:sz="0" w:space="0" w:color="auto"/>
        <w:right w:val="none" w:sz="0" w:space="0" w:color="auto"/>
      </w:divBdr>
    </w:div>
    <w:div w:id="1259752566">
      <w:bodyDiv w:val="1"/>
      <w:marLeft w:val="0"/>
      <w:marRight w:val="0"/>
      <w:marTop w:val="0"/>
      <w:marBottom w:val="0"/>
      <w:divBdr>
        <w:top w:val="none" w:sz="0" w:space="0" w:color="auto"/>
        <w:left w:val="none" w:sz="0" w:space="0" w:color="auto"/>
        <w:bottom w:val="none" w:sz="0" w:space="0" w:color="auto"/>
        <w:right w:val="none" w:sz="0" w:space="0" w:color="auto"/>
      </w:divBdr>
    </w:div>
    <w:div w:id="1512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nadia</cp:lastModifiedBy>
  <cp:revision>2</cp:revision>
  <dcterms:created xsi:type="dcterms:W3CDTF">2013-10-19T09:41:00Z</dcterms:created>
  <dcterms:modified xsi:type="dcterms:W3CDTF">2013-10-19T09:41:00Z</dcterms:modified>
</cp:coreProperties>
</file>